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FE368" w14:textId="77777777" w:rsidR="00D4269C" w:rsidRDefault="00F37E31" w:rsidP="00F37E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482322E1" w14:textId="77777777" w:rsidR="00D4269C" w:rsidRDefault="00F37E31" w:rsidP="00F37E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664A5435" w14:textId="06FDF4B9" w:rsidR="00F37E31" w:rsidRDefault="00F37E31" w:rsidP="00F37E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57A20EA9" w14:textId="77777777" w:rsidR="00D4269C" w:rsidRPr="00F26D29" w:rsidRDefault="00D4269C" w:rsidP="00F37E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4A57474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E42476" w14:paraId="0C60FE27" w14:textId="77777777" w:rsidTr="00E42476">
        <w:tc>
          <w:tcPr>
            <w:tcW w:w="5211" w:type="dxa"/>
            <w:hideMark/>
          </w:tcPr>
          <w:p w14:paraId="5F8CB97A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34B45450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513567C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51E98938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07420FB3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476" w14:paraId="54CD4FB1" w14:textId="77777777" w:rsidTr="00E42476">
        <w:tc>
          <w:tcPr>
            <w:tcW w:w="5211" w:type="dxa"/>
          </w:tcPr>
          <w:p w14:paraId="0002D385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07795562" w14:textId="77777777" w:rsidR="00E42476" w:rsidRDefault="00E4247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7127DB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12F2B9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F667D7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FA8BA1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CB8850" w14:textId="77777777" w:rsidR="006624A3" w:rsidRPr="004E49E5" w:rsidRDefault="006624A3" w:rsidP="006624A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394352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2D88DF5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8CAE2DE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6E49F1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417A6F2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4A6C909E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41F4DD3B" w14:textId="77777777" w:rsidR="006624A3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6624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Безопасность жизнедеятельности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69D8067C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1F7DAC06" w14:textId="6D893127" w:rsidR="006624A3" w:rsidRPr="004E49E5" w:rsidRDefault="00E42476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</w:t>
      </w:r>
      <w:r w:rsidR="006624A3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специальности </w:t>
      </w:r>
    </w:p>
    <w:p w14:paraId="333D2804" w14:textId="77777777" w:rsidR="006624A3" w:rsidRPr="004E49E5" w:rsidRDefault="008B735F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="006624A3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624A3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="006624A3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4C34E005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382ECFF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70CAA98E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29D7B242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2DE699D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9868B7F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9A24A58" w14:textId="77777777" w:rsidR="006624A3" w:rsidRPr="004E49E5" w:rsidRDefault="006624A3" w:rsidP="006624A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20B0F8C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D60582E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423D33F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6BFF5C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33066B5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E0F203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AB14922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E4F9AB5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EEE72C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E275F85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78857AA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49819C1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20EAD7" w14:textId="77777777" w:rsidR="006624A3" w:rsidRPr="004E49E5" w:rsidRDefault="006624A3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BDDF8E4" w14:textId="3C03480D" w:rsidR="006624A3" w:rsidRPr="004E49E5" w:rsidRDefault="00F37E31" w:rsidP="006624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="006624A3"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0DA24B47" w14:textId="77777777" w:rsidR="006624A3" w:rsidRPr="004E49E5" w:rsidRDefault="006624A3" w:rsidP="006624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203666C7" w14:textId="77777777" w:rsidR="00F37E31" w:rsidRPr="00F26D29" w:rsidRDefault="00F37E31" w:rsidP="00F37E3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62F475FF" w14:textId="77777777" w:rsidR="006624A3" w:rsidRPr="004E49E5" w:rsidRDefault="006624A3" w:rsidP="006624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B91F39" w14:textId="77777777" w:rsidR="00202025" w:rsidRPr="00202025" w:rsidRDefault="00202025" w:rsidP="00202025">
      <w:pPr>
        <w:spacing w:after="200" w:line="276" w:lineRule="auto"/>
        <w:jc w:val="center"/>
        <w:rPr>
          <w:rFonts w:ascii="Times New Roman" w:eastAsia="SimSun" w:hAnsi="Times New Roman" w:cs="Times New Roman"/>
          <w:b/>
          <w:color w:val="0D0D0D"/>
          <w:sz w:val="28"/>
          <w:szCs w:val="28"/>
          <w:vertAlign w:val="superscript"/>
          <w:lang w:eastAsia="ru-RU"/>
        </w:rPr>
      </w:pPr>
      <w:r w:rsidRPr="00202025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br w:type="page"/>
      </w:r>
    </w:p>
    <w:p w14:paraId="7EEFB21C" w14:textId="77777777" w:rsidR="008B735F" w:rsidRPr="008B735F" w:rsidRDefault="008B735F" w:rsidP="008B735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73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4C90C54C" w14:textId="77777777" w:rsidR="008B735F" w:rsidRPr="008B735F" w:rsidRDefault="008B735F" w:rsidP="008B73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8B735F" w:rsidRPr="008B735F" w14:paraId="1AC274EB" w14:textId="77777777" w:rsidTr="00335B7D">
        <w:trPr>
          <w:trHeight w:val="430"/>
        </w:trPr>
        <w:tc>
          <w:tcPr>
            <w:tcW w:w="9398" w:type="dxa"/>
          </w:tcPr>
          <w:p w14:paraId="68EDC874" w14:textId="77777777" w:rsidR="008B735F" w:rsidRPr="008B735F" w:rsidRDefault="008B735F" w:rsidP="008B735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</w:t>
            </w: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14:paraId="052FEDCD" w14:textId="77777777" w:rsidR="008B735F" w:rsidRPr="008B735F" w:rsidRDefault="008B735F" w:rsidP="008B735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8B735F" w14:paraId="0A55A0F5" w14:textId="77777777" w:rsidTr="00335B7D">
        <w:tc>
          <w:tcPr>
            <w:tcW w:w="9398" w:type="dxa"/>
          </w:tcPr>
          <w:p w14:paraId="310C0BA0" w14:textId="77777777" w:rsidR="008B735F" w:rsidRPr="008B735F" w:rsidRDefault="008B735F" w:rsidP="008B735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3626D211" w14:textId="77777777" w:rsidR="008B735F" w:rsidRPr="008B735F" w:rsidRDefault="00C5555E" w:rsidP="008B735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B735F" w:rsidRPr="008B735F" w14:paraId="27BDD2ED" w14:textId="77777777" w:rsidTr="00335B7D">
        <w:trPr>
          <w:trHeight w:val="455"/>
        </w:trPr>
        <w:tc>
          <w:tcPr>
            <w:tcW w:w="9398" w:type="dxa"/>
          </w:tcPr>
          <w:p w14:paraId="120C951F" w14:textId="77777777" w:rsidR="008B735F" w:rsidRPr="008B735F" w:rsidRDefault="008B735F" w:rsidP="008B735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………………………...….</w:t>
            </w:r>
          </w:p>
        </w:tc>
        <w:tc>
          <w:tcPr>
            <w:tcW w:w="456" w:type="dxa"/>
          </w:tcPr>
          <w:p w14:paraId="07C18FFF" w14:textId="77777777" w:rsidR="008B735F" w:rsidRPr="008B735F" w:rsidRDefault="008B735F" w:rsidP="008B735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B735F" w:rsidRPr="008B735F" w14:paraId="4BFD9997" w14:textId="77777777" w:rsidTr="00335B7D">
        <w:tc>
          <w:tcPr>
            <w:tcW w:w="9398" w:type="dxa"/>
          </w:tcPr>
          <w:p w14:paraId="385184CC" w14:textId="77777777" w:rsidR="008B735F" w:rsidRPr="008B735F" w:rsidRDefault="008B735F" w:rsidP="008B735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56" w:type="dxa"/>
          </w:tcPr>
          <w:p w14:paraId="2A605084" w14:textId="77777777" w:rsidR="008B735F" w:rsidRPr="008B735F" w:rsidRDefault="008B735F" w:rsidP="00C5555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55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14:paraId="5AFA1430" w14:textId="77777777" w:rsidR="008B735F" w:rsidRPr="008B735F" w:rsidRDefault="008B735F" w:rsidP="008B735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E56994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A101B12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6EB663F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BE3729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56E32F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35639E6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DF7EC64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34AF3D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339B31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D56D15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C6A702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F01AC2D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3719E1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E8BD48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5B24667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343AFB0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6B7DDB6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C162BD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3F5BB6A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5238151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E24AF8E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6FBE18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DC5A95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58C0B5B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89C5409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50BD07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7094A1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E02AB39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6F6F2B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90886B5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24AF89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56EF62F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E733A0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B47710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24876E8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0670CE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F227675" w14:textId="77777777" w:rsidR="008B735F" w:rsidRPr="008B735F" w:rsidRDefault="008B735F" w:rsidP="008B735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B735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 w:rsidRPr="008B735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3</w:t>
      </w:r>
      <w:r w:rsidRPr="008B735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БЕЗОПАСНОСТЬ ЖИЗНЕДЕЯТЕЛЬНОСТИ</w:t>
      </w:r>
    </w:p>
    <w:p w14:paraId="68276EB9" w14:textId="77777777" w:rsidR="008B735F" w:rsidRPr="008B735F" w:rsidRDefault="008B735F" w:rsidP="008B735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BCF91BD" w14:textId="77777777" w:rsidR="008B735F" w:rsidRPr="008B735F" w:rsidRDefault="008B735F" w:rsidP="008B7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73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7516D407" w14:textId="77777777" w:rsidR="008B735F" w:rsidRPr="008B735F" w:rsidRDefault="008B735F" w:rsidP="008B735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8B73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8B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8B735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8B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8B735F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8B735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7D0FE9E" w14:textId="77777777" w:rsidR="008B735F" w:rsidRPr="008B735F" w:rsidRDefault="008B735F" w:rsidP="008B7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73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8B735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77C4A06D" w14:textId="77777777" w:rsidR="008B735F" w:rsidRPr="008B735F" w:rsidRDefault="008B735F" w:rsidP="008B735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D4B7C2B" w14:textId="77777777" w:rsidR="008B735F" w:rsidRPr="008B735F" w:rsidRDefault="008B735F" w:rsidP="008B735F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8B735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63E76026" w14:textId="77777777" w:rsidR="008B735F" w:rsidRPr="008B735F" w:rsidRDefault="008B735F" w:rsidP="008B735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8B735F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«Безопасность жизнедеятельности» является обязательной частью социально-гуманитарного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3E608C8A" w14:textId="77777777" w:rsidR="008B735F" w:rsidRPr="008B735F" w:rsidRDefault="008B735F" w:rsidP="008B735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8B735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18FC51D8" w14:textId="77777777" w:rsidR="008B735F" w:rsidRDefault="008B735F" w:rsidP="008B73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8B735F">
        <w:rPr>
          <w:rFonts w:ascii="Times New Roman" w:eastAsia="SimSun" w:hAnsi="Times New Roman" w:cs="Times New Roman"/>
          <w:sz w:val="24"/>
          <w:szCs w:val="24"/>
          <w:lang w:eastAsia="ru-RU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вовать в чрезвычайных ситуациях</w:t>
      </w:r>
      <w:r w:rsidRPr="008B735F"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</w:p>
    <w:p w14:paraId="22DC786E" w14:textId="77777777" w:rsidR="008B735F" w:rsidRDefault="008B735F" w:rsidP="00202025">
      <w:pPr>
        <w:spacing w:after="0" w:line="276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7F04C6D5" w14:textId="77777777" w:rsidR="00202025" w:rsidRPr="00202025" w:rsidRDefault="00202025" w:rsidP="00202025">
      <w:pPr>
        <w:spacing w:after="0" w:line="276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1.</w:t>
      </w:r>
      <w:r w:rsidR="008B735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</w:t>
      </w: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. Цель и планируемые результаты освоения дисциплины:</w:t>
      </w:r>
    </w:p>
    <w:p w14:paraId="754CE664" w14:textId="77777777" w:rsidR="00202025" w:rsidRDefault="00202025" w:rsidP="002020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В рамках программы учебной дисциплины обучающимися осваиваются умения </w:t>
      </w: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br/>
        <w:t>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8B735F" w:rsidRPr="008B735F" w14:paraId="0A6D7FE4" w14:textId="77777777" w:rsidTr="00335B7D">
        <w:trPr>
          <w:trHeight w:val="649"/>
        </w:trPr>
        <w:tc>
          <w:tcPr>
            <w:tcW w:w="1589" w:type="dxa"/>
            <w:hideMark/>
          </w:tcPr>
          <w:p w14:paraId="222F84D7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Код </w:t>
            </w:r>
          </w:p>
          <w:p w14:paraId="1407DEFC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3764" w:type="dxa"/>
            <w:hideMark/>
          </w:tcPr>
          <w:p w14:paraId="0D0229D7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270BCABD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8B735F" w:rsidRPr="008B735F" w14:paraId="4FFFDB07" w14:textId="77777777" w:rsidTr="00335B7D">
        <w:trPr>
          <w:trHeight w:val="212"/>
        </w:trPr>
        <w:tc>
          <w:tcPr>
            <w:tcW w:w="1589" w:type="dxa"/>
          </w:tcPr>
          <w:p w14:paraId="25D00F64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07</w:t>
            </w:r>
          </w:p>
          <w:p w14:paraId="39EB46B2" w14:textId="77777777" w:rsidR="008B735F" w:rsidRPr="008B735F" w:rsidRDefault="008B735F" w:rsidP="008B735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764" w:type="dxa"/>
          </w:tcPr>
          <w:p w14:paraId="1203EC90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специальности, осуществлять работу с соблюдением принципов бережливого производства;</w:t>
            </w:r>
          </w:p>
          <w:p w14:paraId="3B97183F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организовывать профессиональную деятельность с учетом знаний об изменении климатических условий региона.</w:t>
            </w:r>
          </w:p>
        </w:tc>
        <w:tc>
          <w:tcPr>
            <w:tcW w:w="4111" w:type="dxa"/>
          </w:tcPr>
          <w:p w14:paraId="2E89EAC0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правила экологической безопасности при ведении профессиональной деятельности; </w:t>
            </w:r>
          </w:p>
          <w:p w14:paraId="7BFF94A0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основные ресурсы, задействованные в профессиональной деятельности; </w:t>
            </w:r>
          </w:p>
          <w:p w14:paraId="16F5A5E7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пути обеспечения ресурсосбережения; </w:t>
            </w:r>
          </w:p>
          <w:p w14:paraId="68EA586C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принципы бережливого производства; </w:t>
            </w:r>
          </w:p>
          <w:p w14:paraId="014F0858" w14:textId="77777777" w:rsidR="008B735F" w:rsidRPr="008B735F" w:rsidRDefault="008B735F" w:rsidP="008B735F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основные направления изменения климатических условий региона.</w:t>
            </w:r>
          </w:p>
        </w:tc>
      </w:tr>
    </w:tbl>
    <w:p w14:paraId="25828B30" w14:textId="77777777" w:rsidR="008B735F" w:rsidRDefault="008B735F" w:rsidP="002020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</w:p>
    <w:p w14:paraId="1C22881B" w14:textId="77777777" w:rsidR="00DB7171" w:rsidRPr="00DB7171" w:rsidRDefault="00DB7171" w:rsidP="00DB7171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71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73CC3B36" w14:textId="77777777" w:rsidR="00DB7171" w:rsidRPr="00DB7171" w:rsidRDefault="00DB7171" w:rsidP="00DB7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1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86</w:t>
      </w:r>
      <w:r w:rsidRPr="00DB71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0409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DB717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7D088ACA" w14:textId="77777777" w:rsidR="00DB7171" w:rsidRPr="00DB7171" w:rsidRDefault="00DB7171" w:rsidP="00DB7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17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обязательной аудиторной учебной нагрузки обучающегося - 78 часов;</w:t>
      </w:r>
    </w:p>
    <w:p w14:paraId="4BC1511B" w14:textId="77777777" w:rsidR="00202025" w:rsidRPr="00202025" w:rsidRDefault="00DB7171" w:rsidP="00DB7171">
      <w:pPr>
        <w:spacing w:after="0" w:line="240" w:lineRule="auto"/>
        <w:jc w:val="both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B717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- часов.</w:t>
      </w:r>
    </w:p>
    <w:p w14:paraId="52515E09" w14:textId="77777777" w:rsidR="006624A3" w:rsidRDefault="006624A3" w:rsidP="0020202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16916852" w14:textId="77777777" w:rsidR="00202025" w:rsidRPr="00202025" w:rsidRDefault="00202025" w:rsidP="0020202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635BDE97" w14:textId="77777777" w:rsidR="00202025" w:rsidRPr="00202025" w:rsidRDefault="00202025" w:rsidP="00202025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14"/>
          <w:szCs w:val="24"/>
          <w:lang w:eastAsia="ru-RU"/>
        </w:rPr>
      </w:pPr>
    </w:p>
    <w:p w14:paraId="567727A9" w14:textId="77777777" w:rsidR="00202025" w:rsidRPr="00202025" w:rsidRDefault="00202025" w:rsidP="00202025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202025" w:rsidRPr="00202025" w14:paraId="157B11F0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439724F" w14:textId="77777777" w:rsidR="00202025" w:rsidRPr="00202025" w:rsidRDefault="00202025" w:rsidP="00202025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1AE31A77" w14:textId="77777777" w:rsidR="00202025" w:rsidRPr="00202025" w:rsidRDefault="00202025" w:rsidP="00202025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202025" w:rsidRPr="00202025" w14:paraId="7309A7FD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2D6BDB56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1DCA4018" w14:textId="77777777" w:rsidR="00202025" w:rsidRPr="00202025" w:rsidRDefault="006624A3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86</w:t>
            </w:r>
          </w:p>
        </w:tc>
      </w:tr>
      <w:tr w:rsidR="00202025" w:rsidRPr="00202025" w14:paraId="37B523AD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547E9BDB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182DFFA5" w14:textId="77777777" w:rsidR="00202025" w:rsidRPr="00202025" w:rsidRDefault="00C5555E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36</w:t>
            </w:r>
          </w:p>
        </w:tc>
      </w:tr>
      <w:tr w:rsidR="00202025" w:rsidRPr="00202025" w14:paraId="4BA2BDC9" w14:textId="77777777" w:rsidTr="001A212B">
        <w:trPr>
          <w:trHeight w:val="336"/>
        </w:trPr>
        <w:tc>
          <w:tcPr>
            <w:tcW w:w="5000" w:type="pct"/>
            <w:gridSpan w:val="2"/>
            <w:vAlign w:val="center"/>
          </w:tcPr>
          <w:p w14:paraId="3B26694F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202025" w:rsidRPr="00202025" w14:paraId="6A6DE704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D57A9CD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6719F8E2" w14:textId="77777777" w:rsidR="00202025" w:rsidRPr="00202025" w:rsidRDefault="006624A3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42</w:t>
            </w:r>
          </w:p>
        </w:tc>
      </w:tr>
      <w:tr w:rsidR="00202025" w:rsidRPr="00202025" w14:paraId="5C3A11C2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15447A65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  <w:r w:rsidRPr="00202025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7F18246B" w14:textId="77777777" w:rsidR="00202025" w:rsidRPr="00202025" w:rsidRDefault="006624A3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36</w:t>
            </w:r>
          </w:p>
        </w:tc>
      </w:tr>
      <w:tr w:rsidR="00202025" w:rsidRPr="00202025" w14:paraId="72AC565A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3AC8271A" w14:textId="77777777" w:rsidR="00202025" w:rsidRPr="006624A3" w:rsidRDefault="006624A3" w:rsidP="006624A3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6624A3">
              <w:rPr>
                <w:rFonts w:ascii="Times New Roman" w:eastAsia="SimSun" w:hAnsi="Times New Roman" w:cs="Times New Roman"/>
                <w:color w:val="0D0D0D"/>
                <w:lang w:eastAsia="ru-RU"/>
              </w:rPr>
              <w:t>консультация</w:t>
            </w:r>
          </w:p>
        </w:tc>
        <w:tc>
          <w:tcPr>
            <w:tcW w:w="1315" w:type="pct"/>
            <w:vAlign w:val="center"/>
          </w:tcPr>
          <w:p w14:paraId="2B90F24E" w14:textId="77777777" w:rsidR="00202025" w:rsidRPr="00202025" w:rsidRDefault="006624A3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202025" w:rsidRPr="00202025" w14:paraId="0AC0F7C8" w14:textId="77777777" w:rsidTr="001A212B">
        <w:trPr>
          <w:trHeight w:val="331"/>
        </w:trPr>
        <w:tc>
          <w:tcPr>
            <w:tcW w:w="3685" w:type="pct"/>
            <w:vAlign w:val="center"/>
          </w:tcPr>
          <w:p w14:paraId="5879A77D" w14:textId="77777777" w:rsidR="00202025" w:rsidRPr="00202025" w:rsidRDefault="00202025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 w:rsidR="006624A3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- экзамен</w:t>
            </w:r>
          </w:p>
        </w:tc>
        <w:tc>
          <w:tcPr>
            <w:tcW w:w="1315" w:type="pct"/>
            <w:vAlign w:val="center"/>
          </w:tcPr>
          <w:p w14:paraId="4E1B5CB9" w14:textId="77777777" w:rsidR="00202025" w:rsidRPr="00202025" w:rsidRDefault="006624A3" w:rsidP="00202025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</w:tbl>
    <w:p w14:paraId="27EE6D94" w14:textId="77777777" w:rsidR="00202025" w:rsidRPr="00202025" w:rsidRDefault="00202025" w:rsidP="00202025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0EE89E8" w14:textId="77777777" w:rsidR="00202025" w:rsidRPr="00202025" w:rsidRDefault="00202025" w:rsidP="00202025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202025" w:rsidRPr="00202025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5A2D332A" w14:textId="77777777" w:rsidR="00202025" w:rsidRPr="00202025" w:rsidRDefault="00202025" w:rsidP="00202025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sz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5"/>
        <w:gridCol w:w="10275"/>
        <w:gridCol w:w="2094"/>
      </w:tblGrid>
      <w:tr w:rsidR="008B735F" w:rsidRPr="00202025" w14:paraId="339E911F" w14:textId="77777777" w:rsidTr="008B735F">
        <w:trPr>
          <w:trHeight w:val="20"/>
        </w:trPr>
        <w:tc>
          <w:tcPr>
            <w:tcW w:w="794" w:type="pct"/>
            <w:vAlign w:val="center"/>
          </w:tcPr>
          <w:p w14:paraId="1310C0B5" w14:textId="77777777" w:rsidR="008B735F" w:rsidRPr="00202025" w:rsidRDefault="008B735F" w:rsidP="00202025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494" w:type="pct"/>
            <w:vAlign w:val="center"/>
          </w:tcPr>
          <w:p w14:paraId="04BD94A8" w14:textId="77777777" w:rsidR="008B735F" w:rsidRPr="00202025" w:rsidRDefault="008B735F" w:rsidP="00202025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712" w:type="pct"/>
            <w:vAlign w:val="center"/>
          </w:tcPr>
          <w:p w14:paraId="77FCADA5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8B735F" w:rsidRPr="00202025" w14:paraId="4E279BF1" w14:textId="77777777" w:rsidTr="008B735F">
        <w:trPr>
          <w:trHeight w:val="20"/>
        </w:trPr>
        <w:tc>
          <w:tcPr>
            <w:tcW w:w="794" w:type="pct"/>
          </w:tcPr>
          <w:p w14:paraId="6532279A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4" w:type="pct"/>
          </w:tcPr>
          <w:p w14:paraId="50263AE0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2" w:type="pct"/>
          </w:tcPr>
          <w:p w14:paraId="65AD8DD9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i/>
                <w:iCs/>
                <w:color w:val="0D0D0D"/>
                <w:sz w:val="24"/>
                <w:szCs w:val="24"/>
                <w:lang w:eastAsia="ru-RU"/>
              </w:rPr>
              <w:t>3</w:t>
            </w:r>
          </w:p>
        </w:tc>
      </w:tr>
      <w:tr w:rsidR="008B735F" w:rsidRPr="00202025" w14:paraId="1A336D85" w14:textId="77777777" w:rsidTr="008B735F">
        <w:trPr>
          <w:trHeight w:val="20"/>
        </w:trPr>
        <w:tc>
          <w:tcPr>
            <w:tcW w:w="4288" w:type="pct"/>
            <w:gridSpan w:val="2"/>
          </w:tcPr>
          <w:p w14:paraId="60964BC8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Раздел 1. Безопасность жизнедеятельности: теоретические основы, нормативно-правовое регулирование и органы обеспечения безопасности в Российской Федерации, предупреждение, предотвращение и ликвидация последствий чрезвычайных ситуаций</w:t>
            </w:r>
          </w:p>
        </w:tc>
        <w:tc>
          <w:tcPr>
            <w:tcW w:w="712" w:type="pct"/>
          </w:tcPr>
          <w:p w14:paraId="00E632B1" w14:textId="77777777" w:rsidR="008B735F" w:rsidRPr="00202025" w:rsidRDefault="008B735F" w:rsidP="00206E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16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69CABE24" w14:textId="77777777" w:rsidTr="008B735F">
        <w:trPr>
          <w:trHeight w:val="163"/>
        </w:trPr>
        <w:tc>
          <w:tcPr>
            <w:tcW w:w="794" w:type="pct"/>
            <w:vMerge w:val="restart"/>
          </w:tcPr>
          <w:p w14:paraId="41FD4A27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1.1.</w:t>
            </w:r>
          </w:p>
          <w:p w14:paraId="2D12A06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t>Теоретические основы безопасности жизнедеятельности</w:t>
            </w:r>
          </w:p>
        </w:tc>
        <w:tc>
          <w:tcPr>
            <w:tcW w:w="3494" w:type="pct"/>
          </w:tcPr>
          <w:p w14:paraId="3EA09D08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2" w:type="pct"/>
          </w:tcPr>
          <w:p w14:paraId="32B52149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4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/0</w:t>
            </w:r>
          </w:p>
        </w:tc>
      </w:tr>
      <w:tr w:rsidR="008B735F" w:rsidRPr="00202025" w14:paraId="1F4F9A6C" w14:textId="77777777" w:rsidTr="008B735F">
        <w:trPr>
          <w:trHeight w:val="1114"/>
        </w:trPr>
        <w:tc>
          <w:tcPr>
            <w:tcW w:w="794" w:type="pct"/>
            <w:vMerge/>
          </w:tcPr>
          <w:p w14:paraId="21ED560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29091F8F" w14:textId="77777777" w:rsidR="008B735F" w:rsidRPr="00202025" w:rsidRDefault="008B735F" w:rsidP="00202025">
            <w:pPr>
              <w:tabs>
                <w:tab w:val="left" w:pos="0"/>
                <w:tab w:val="left" w:pos="425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Опасности и их показатели. Разновидности опасностей современного мира. Защита человека и окружающей среды от опасностей. Сущность понятия «безопасность жизнедеятельности». Социальные и психологические аспекты безопасности.</w:t>
            </w:r>
          </w:p>
        </w:tc>
        <w:tc>
          <w:tcPr>
            <w:tcW w:w="712" w:type="pct"/>
            <w:vMerge w:val="restart"/>
          </w:tcPr>
          <w:p w14:paraId="5E0C7775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202025" w14:paraId="4D215C27" w14:textId="77777777" w:rsidTr="008B735F">
        <w:trPr>
          <w:trHeight w:val="1114"/>
        </w:trPr>
        <w:tc>
          <w:tcPr>
            <w:tcW w:w="794" w:type="pct"/>
            <w:vMerge/>
          </w:tcPr>
          <w:p w14:paraId="4BE3EFA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026EED3C" w14:textId="77777777" w:rsidR="008B735F" w:rsidRPr="00202025" w:rsidRDefault="008B735F" w:rsidP="00202025">
            <w:pPr>
              <w:tabs>
                <w:tab w:val="left" w:pos="0"/>
                <w:tab w:val="left" w:pos="425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Возникновение и развитие научных представлений о человеко- и </w:t>
            </w:r>
            <w:proofErr w:type="spellStart"/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природозащитной</w:t>
            </w:r>
            <w:proofErr w:type="spellEnd"/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деятельности. Представление о системе «человек – среда обитания», ее структуре и функциональных связях. Системы безопасности и их структура. Вред, ущерб – виды и характеристики.</w:t>
            </w:r>
          </w:p>
        </w:tc>
        <w:tc>
          <w:tcPr>
            <w:tcW w:w="712" w:type="pct"/>
            <w:vMerge/>
          </w:tcPr>
          <w:p w14:paraId="748FD66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6920751A" w14:textId="77777777" w:rsidTr="008B735F">
        <w:trPr>
          <w:trHeight w:val="394"/>
        </w:trPr>
        <w:tc>
          <w:tcPr>
            <w:tcW w:w="794" w:type="pct"/>
            <w:vMerge/>
          </w:tcPr>
          <w:p w14:paraId="13D9253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0C74F7FD" w14:textId="77777777" w:rsidR="008B735F" w:rsidRPr="00202025" w:rsidRDefault="008B735F" w:rsidP="00202025">
            <w:pPr>
              <w:tabs>
                <w:tab w:val="left" w:pos="0"/>
                <w:tab w:val="left" w:pos="425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Нормы экологической безопасности при ведении профессиональной деятельности.</w:t>
            </w:r>
          </w:p>
        </w:tc>
        <w:tc>
          <w:tcPr>
            <w:tcW w:w="712" w:type="pct"/>
            <w:vMerge/>
          </w:tcPr>
          <w:p w14:paraId="7E5A4BF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73E31A2F" w14:textId="77777777" w:rsidTr="008B735F">
        <w:trPr>
          <w:trHeight w:val="506"/>
        </w:trPr>
        <w:tc>
          <w:tcPr>
            <w:tcW w:w="794" w:type="pct"/>
            <w:vMerge/>
          </w:tcPr>
          <w:p w14:paraId="1D395FC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3D1B4BE0" w14:textId="77777777" w:rsidR="008B735F" w:rsidRPr="00202025" w:rsidRDefault="008B735F" w:rsidP="00202025">
            <w:pPr>
              <w:tabs>
                <w:tab w:val="left" w:pos="0"/>
                <w:tab w:val="left" w:pos="425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Способы минимизации угрозы потерь, вызываемых нарушениями норм безопасности жизнедеятельности на рабочем месте и опасность нарушения норм для реализации идеи бережливого производства. Алгоритмы поддержания безопасных условий жизнедеятельности на рабочем месте.</w:t>
            </w:r>
          </w:p>
        </w:tc>
        <w:tc>
          <w:tcPr>
            <w:tcW w:w="712" w:type="pct"/>
            <w:vMerge/>
          </w:tcPr>
          <w:p w14:paraId="5B3AA54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3F71823" w14:textId="77777777" w:rsidTr="008B735F">
        <w:trPr>
          <w:trHeight w:val="749"/>
        </w:trPr>
        <w:tc>
          <w:tcPr>
            <w:tcW w:w="794" w:type="pct"/>
            <w:vMerge/>
          </w:tcPr>
          <w:p w14:paraId="6A708045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78F5D95D" w14:textId="77777777" w:rsidR="008B735F" w:rsidRPr="00202025" w:rsidRDefault="008B735F" w:rsidP="00202025">
            <w:pPr>
              <w:tabs>
                <w:tab w:val="left" w:pos="0"/>
                <w:tab w:val="left" w:pos="425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Возможности применения ИКТ и цифровых инструментов для поиска актуальных сведений о безопасности жизнедеятельности для принятия обоснованных решений,</w:t>
            </w:r>
            <w:r w:rsidRPr="00202025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связанных с профессиональным контекстом обеспечения безопасности жизнедеятельности и защиты окружающей среды</w:t>
            </w:r>
          </w:p>
        </w:tc>
        <w:tc>
          <w:tcPr>
            <w:tcW w:w="712" w:type="pct"/>
            <w:vMerge/>
          </w:tcPr>
          <w:p w14:paraId="0AA0C01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111CD10D" w14:textId="77777777" w:rsidTr="008B735F">
        <w:trPr>
          <w:trHeight w:val="240"/>
        </w:trPr>
        <w:tc>
          <w:tcPr>
            <w:tcW w:w="794" w:type="pct"/>
            <w:vMerge/>
          </w:tcPr>
          <w:p w14:paraId="4965DD5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63EA3324" w14:textId="77777777" w:rsidR="008B735F" w:rsidRPr="00202025" w:rsidRDefault="008B735F" w:rsidP="008B73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  <w:t>Лекция-дискуссия</w:t>
            </w:r>
          </w:p>
        </w:tc>
        <w:tc>
          <w:tcPr>
            <w:tcW w:w="712" w:type="pct"/>
            <w:vMerge/>
          </w:tcPr>
          <w:p w14:paraId="2AB8DDAC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78763D28" w14:textId="77777777" w:rsidTr="008B735F">
        <w:trPr>
          <w:trHeight w:val="174"/>
        </w:trPr>
        <w:tc>
          <w:tcPr>
            <w:tcW w:w="794" w:type="pct"/>
            <w:vMerge w:val="restart"/>
          </w:tcPr>
          <w:p w14:paraId="198C90B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1.2.</w:t>
            </w:r>
          </w:p>
          <w:p w14:paraId="4099017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t xml:space="preserve">Безопасное поведение человека в </w:t>
            </w: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lastRenderedPageBreak/>
              <w:t>чрезвычайных ситуациях и способы защиты населения от оружия массового поражения</w:t>
            </w:r>
          </w:p>
        </w:tc>
        <w:tc>
          <w:tcPr>
            <w:tcW w:w="3494" w:type="pct"/>
          </w:tcPr>
          <w:p w14:paraId="48DA2086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lastRenderedPageBreak/>
              <w:t>Содержание учебного материала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2" w:type="pct"/>
          </w:tcPr>
          <w:p w14:paraId="731E9CE7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8/4</w:t>
            </w:r>
          </w:p>
        </w:tc>
      </w:tr>
      <w:tr w:rsidR="008B735F" w:rsidRPr="00202025" w14:paraId="4649AA56" w14:textId="77777777" w:rsidTr="008B735F">
        <w:trPr>
          <w:trHeight w:val="795"/>
        </w:trPr>
        <w:tc>
          <w:tcPr>
            <w:tcW w:w="794" w:type="pct"/>
            <w:vMerge/>
          </w:tcPr>
          <w:p w14:paraId="6B150F7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21FED2F3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Понятие и общая классификация чрезвычайных ситуаций. ЧС природного, техногенного и социального характера. Общие правила безопасного поведения в ЧС и особенности безопасного поведения в процессе выполнения профессиональных функций. Основы пожаробезопасности и 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электробезопасности на рабочем месте.</w:t>
            </w:r>
          </w:p>
        </w:tc>
        <w:tc>
          <w:tcPr>
            <w:tcW w:w="712" w:type="pct"/>
            <w:vMerge w:val="restart"/>
          </w:tcPr>
          <w:p w14:paraId="47EF66DB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8B735F" w:rsidRPr="00202025" w14:paraId="67939BCD" w14:textId="77777777" w:rsidTr="008B735F">
        <w:trPr>
          <w:trHeight w:val="515"/>
        </w:trPr>
        <w:tc>
          <w:tcPr>
            <w:tcW w:w="794" w:type="pct"/>
            <w:vMerge/>
          </w:tcPr>
          <w:p w14:paraId="131889B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2F6847F0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Ядерное оружие и его поражающие факторы. Химическое оружие и его характеристика. Биологическое оружие и его характеристика. Средства индивидуальной и коллективной защиты населения от оружия массового поражения. Действия населения в очаге ядерного, химического и биологического поражения.</w:t>
            </w:r>
          </w:p>
        </w:tc>
        <w:tc>
          <w:tcPr>
            <w:tcW w:w="712" w:type="pct"/>
            <w:vMerge/>
          </w:tcPr>
          <w:p w14:paraId="4E9C91D6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045C0037" w14:textId="77777777" w:rsidTr="008B735F">
        <w:trPr>
          <w:trHeight w:val="706"/>
        </w:trPr>
        <w:tc>
          <w:tcPr>
            <w:tcW w:w="794" w:type="pct"/>
            <w:vMerge/>
          </w:tcPr>
          <w:p w14:paraId="24CCF83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665C2429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Порядок применения современных средств и устройств информатизации и цифровых инструментов в обеспечении безопасного поведения в чрезвычайных ситуациях в процессе выполнения профессиональных функций.</w:t>
            </w:r>
          </w:p>
        </w:tc>
        <w:tc>
          <w:tcPr>
            <w:tcW w:w="712" w:type="pct"/>
            <w:vMerge/>
          </w:tcPr>
          <w:p w14:paraId="77E4173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4F9BABD8" w14:textId="77777777" w:rsidTr="008B735F">
        <w:trPr>
          <w:trHeight w:val="706"/>
        </w:trPr>
        <w:tc>
          <w:tcPr>
            <w:tcW w:w="794" w:type="pct"/>
            <w:vMerge/>
          </w:tcPr>
          <w:p w14:paraId="5880E01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6321052D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Основы проектной деятельности в коллективе и команде по решению задач минимизации опасностей и эффективного управления рисками ЧС на рабочем месте. Применение принципов эффективного взаимодействия по созданию человеко- и </w:t>
            </w:r>
            <w:proofErr w:type="spellStart"/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природозащитной</w:t>
            </w:r>
            <w:proofErr w:type="spellEnd"/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среды осуществления профессиональной деятельности в процессе разработки проектных продуктов</w:t>
            </w:r>
          </w:p>
        </w:tc>
        <w:tc>
          <w:tcPr>
            <w:tcW w:w="712" w:type="pct"/>
            <w:vMerge/>
          </w:tcPr>
          <w:p w14:paraId="04D08C1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85260D8" w14:textId="77777777" w:rsidTr="008B735F">
        <w:trPr>
          <w:trHeight w:val="20"/>
        </w:trPr>
        <w:tc>
          <w:tcPr>
            <w:tcW w:w="794" w:type="pct"/>
            <w:vMerge/>
          </w:tcPr>
          <w:p w14:paraId="221C549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33E6C807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Проблемная лекция</w:t>
            </w:r>
          </w:p>
        </w:tc>
        <w:tc>
          <w:tcPr>
            <w:tcW w:w="712" w:type="pct"/>
            <w:vMerge/>
          </w:tcPr>
          <w:p w14:paraId="379488D7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25862679" w14:textId="77777777" w:rsidTr="008B735F">
        <w:trPr>
          <w:trHeight w:val="217"/>
        </w:trPr>
        <w:tc>
          <w:tcPr>
            <w:tcW w:w="794" w:type="pct"/>
            <w:vMerge/>
          </w:tcPr>
          <w:p w14:paraId="6B5A15E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7A076482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</w:tcPr>
          <w:p w14:paraId="08A7B98E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202025" w14:paraId="79CC4C87" w14:textId="77777777" w:rsidTr="008B735F">
        <w:trPr>
          <w:trHeight w:val="513"/>
        </w:trPr>
        <w:tc>
          <w:tcPr>
            <w:tcW w:w="794" w:type="pct"/>
            <w:vMerge/>
          </w:tcPr>
          <w:p w14:paraId="267EB80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6667276E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 1.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Правила поведения и порядок действий в чрезвычайных ситуациях природного и техногенного характера</w:t>
            </w:r>
          </w:p>
        </w:tc>
        <w:tc>
          <w:tcPr>
            <w:tcW w:w="712" w:type="pct"/>
          </w:tcPr>
          <w:p w14:paraId="1E6091F6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13A66C26" w14:textId="77777777" w:rsidTr="008B735F">
        <w:trPr>
          <w:trHeight w:val="285"/>
        </w:trPr>
        <w:tc>
          <w:tcPr>
            <w:tcW w:w="794" w:type="pct"/>
            <w:vMerge/>
          </w:tcPr>
          <w:p w14:paraId="2DA0BFC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0AEAA631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 2.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Использование на рабочем месте средств индивидуальной защиты от поражающих факторов при ЧС</w:t>
            </w:r>
          </w:p>
        </w:tc>
        <w:tc>
          <w:tcPr>
            <w:tcW w:w="712" w:type="pct"/>
          </w:tcPr>
          <w:p w14:paraId="66F6584D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06871837" w14:textId="77777777" w:rsidTr="008B735F">
        <w:trPr>
          <w:trHeight w:val="20"/>
        </w:trPr>
        <w:tc>
          <w:tcPr>
            <w:tcW w:w="794" w:type="pct"/>
            <w:vMerge w:val="restart"/>
          </w:tcPr>
          <w:p w14:paraId="728FB00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1.3.</w:t>
            </w:r>
          </w:p>
          <w:p w14:paraId="0D615F5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t>Организационные и правовые основы обеспечения</w:t>
            </w:r>
            <w:r w:rsidRPr="00202025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t>безопасности жизнедеятельности в чрезвычайных ситуациях</w:t>
            </w:r>
          </w:p>
        </w:tc>
        <w:tc>
          <w:tcPr>
            <w:tcW w:w="3494" w:type="pct"/>
          </w:tcPr>
          <w:p w14:paraId="6B93D2F0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2" w:type="pct"/>
          </w:tcPr>
          <w:p w14:paraId="211039D3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4/2</w:t>
            </w:r>
          </w:p>
        </w:tc>
      </w:tr>
      <w:tr w:rsidR="008B735F" w:rsidRPr="00202025" w14:paraId="3C4F37C5" w14:textId="77777777" w:rsidTr="008B735F">
        <w:trPr>
          <w:trHeight w:val="825"/>
        </w:trPr>
        <w:tc>
          <w:tcPr>
            <w:tcW w:w="794" w:type="pct"/>
            <w:vMerge/>
          </w:tcPr>
          <w:p w14:paraId="07B8B12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5371D1DB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Единая государственная система предупреждения и ликвидации чрезвычайных ситуаций (РСЧС). Государственные службы по охране здоровья и безопасности граждан. Понятие и основные задачи гражданской обороны. Организационная структура гражданской обороны. Основные мероприятия, проводимые ГО. Действия населения по сигналам гражданской обороны и особенности их выполнения в том случае, когда сигнал застал работника на рабочем месте.</w:t>
            </w:r>
          </w:p>
        </w:tc>
        <w:tc>
          <w:tcPr>
            <w:tcW w:w="712" w:type="pct"/>
            <w:vMerge w:val="restart"/>
          </w:tcPr>
          <w:p w14:paraId="508C957A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232FC216" w14:textId="77777777" w:rsidTr="008B735F">
        <w:trPr>
          <w:trHeight w:val="270"/>
        </w:trPr>
        <w:tc>
          <w:tcPr>
            <w:tcW w:w="794" w:type="pct"/>
            <w:vMerge/>
          </w:tcPr>
          <w:p w14:paraId="461B613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236DADB0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Номенклатура информационных источников, применяемых в сфере безопасности жизнедеятельности: нормативно-правовые акты федерального, регионального, локального уровней, регулирующие деятельность в сфере безопасности жизнедеятельности, основы контроля и управления в сфере обеспечения безопасности жизнедеятельности и защиты окружающей среды</w:t>
            </w:r>
          </w:p>
        </w:tc>
        <w:tc>
          <w:tcPr>
            <w:tcW w:w="712" w:type="pct"/>
            <w:vMerge/>
          </w:tcPr>
          <w:p w14:paraId="41ACF495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15AA07E3" w14:textId="77777777" w:rsidTr="008B735F">
        <w:trPr>
          <w:trHeight w:val="270"/>
        </w:trPr>
        <w:tc>
          <w:tcPr>
            <w:tcW w:w="794" w:type="pct"/>
            <w:vMerge/>
          </w:tcPr>
          <w:p w14:paraId="7A35842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721CCFC5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  <w:t>Лекция с применением приемов технологии развития критического мышления</w:t>
            </w:r>
          </w:p>
        </w:tc>
        <w:tc>
          <w:tcPr>
            <w:tcW w:w="712" w:type="pct"/>
            <w:vMerge/>
          </w:tcPr>
          <w:p w14:paraId="565BAA8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1197DE88" w14:textId="77777777" w:rsidTr="008B735F">
        <w:trPr>
          <w:trHeight w:val="270"/>
        </w:trPr>
        <w:tc>
          <w:tcPr>
            <w:tcW w:w="794" w:type="pct"/>
            <w:vMerge/>
          </w:tcPr>
          <w:p w14:paraId="36FD593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3053A2D0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В том числе практических работ</w:t>
            </w:r>
          </w:p>
        </w:tc>
        <w:tc>
          <w:tcPr>
            <w:tcW w:w="712" w:type="pct"/>
          </w:tcPr>
          <w:p w14:paraId="1399E2A0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2B0EA87D" w14:textId="77777777" w:rsidTr="008B735F">
        <w:trPr>
          <w:trHeight w:val="263"/>
        </w:trPr>
        <w:tc>
          <w:tcPr>
            <w:tcW w:w="794" w:type="pct"/>
            <w:vMerge/>
          </w:tcPr>
          <w:p w14:paraId="0A40C90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</w:tcPr>
          <w:p w14:paraId="726D8954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 3.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Особенности выполнения работником правил поведения и действий по сигналам гражданской обороны</w:t>
            </w:r>
          </w:p>
        </w:tc>
        <w:tc>
          <w:tcPr>
            <w:tcW w:w="712" w:type="pct"/>
          </w:tcPr>
          <w:p w14:paraId="6F3A4FA7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4697CFF4" w14:textId="77777777" w:rsidTr="008B735F">
        <w:trPr>
          <w:trHeight w:val="64"/>
        </w:trPr>
        <w:tc>
          <w:tcPr>
            <w:tcW w:w="4288" w:type="pct"/>
            <w:gridSpan w:val="2"/>
          </w:tcPr>
          <w:p w14:paraId="6C628FC2" w14:textId="77777777" w:rsidR="008B735F" w:rsidRPr="00202025" w:rsidRDefault="008B735F" w:rsidP="00202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Раздел 2. </w:t>
            </w: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Основы военной службы и медицинской подготовки</w:t>
            </w:r>
          </w:p>
        </w:tc>
        <w:tc>
          <w:tcPr>
            <w:tcW w:w="712" w:type="pct"/>
          </w:tcPr>
          <w:p w14:paraId="1C320934" w14:textId="77777777" w:rsidR="008B735F" w:rsidRPr="00202025" w:rsidRDefault="008B735F" w:rsidP="0047239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62/30</w:t>
            </w:r>
          </w:p>
        </w:tc>
      </w:tr>
      <w:tr w:rsidR="008B735F" w:rsidRPr="00202025" w14:paraId="60541E80" w14:textId="77777777" w:rsidTr="008B735F">
        <w:trPr>
          <w:trHeight w:val="371"/>
        </w:trPr>
        <w:tc>
          <w:tcPr>
            <w:tcW w:w="4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1A91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lastRenderedPageBreak/>
              <w:t>Модуль «Основы военной службы» (для юношей)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D54F" w14:textId="77777777" w:rsidR="008B735F" w:rsidRPr="00202025" w:rsidRDefault="008B735F" w:rsidP="00712D0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62/30</w:t>
            </w:r>
          </w:p>
        </w:tc>
      </w:tr>
      <w:tr w:rsidR="008B735F" w:rsidRPr="00202025" w14:paraId="2AF8C094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F66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2.1</w:t>
            </w: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.</w:t>
            </w:r>
          </w:p>
          <w:p w14:paraId="5654C34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Исторический генезис военной службы в России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966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6B132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14/6</w:t>
            </w:r>
          </w:p>
        </w:tc>
      </w:tr>
      <w:tr w:rsidR="008B735F" w:rsidRPr="00202025" w14:paraId="02D85383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B985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9EF4B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Содержание этапов институционального развития отечественной воинской службы: этап вечевого самообложения (вторая половина IX – XV вв.); этап ратной повинности (середина XV – XVII вв.); этап рекрутской повинности (1699 – 1873 гг.); этап всеобщей воинской обязанности и его три периода: имперский (1874 – 1917 гг.); советский (1918 – 1991 гг.); современной (с 1992 г.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F121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8</w:t>
            </w:r>
          </w:p>
        </w:tc>
      </w:tr>
      <w:tr w:rsidR="008B735F" w:rsidRPr="00202025" w14:paraId="1008DCE1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877D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B7118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Перевернутая лекция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E705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61A00262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4F5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D83C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3389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141960FF" w14:textId="77777777" w:rsidTr="008B735F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4DD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FA5BF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  <w:t>Практическое занятие № 4.</w:t>
            </w:r>
            <w:r w:rsidRPr="00202025">
              <w:rPr>
                <w:rFonts w:ascii="Times New Roman" w:eastAsia="SimSun" w:hAnsi="Times New Roman" w:cs="Times New Roman"/>
                <w:bCs/>
                <w:iCs/>
                <w:color w:val="0D0D0D"/>
                <w:sz w:val="24"/>
                <w:szCs w:val="24"/>
                <w:lang w:eastAsia="ru-RU"/>
              </w:rPr>
              <w:t xml:space="preserve"> Военная служба в исторической ретроспективе и перспективе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66C67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2A5E4C64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AC53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Тема 2.2. </w:t>
            </w:r>
          </w:p>
          <w:p w14:paraId="2E5DB49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Аксиология военной службы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6C3C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78FD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12/6</w:t>
            </w:r>
          </w:p>
        </w:tc>
      </w:tr>
      <w:tr w:rsidR="008B735F" w:rsidRPr="00202025" w14:paraId="377AFFC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60E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8B0A" w14:textId="77777777" w:rsidR="008B735F" w:rsidRPr="00202025" w:rsidRDefault="008B735F" w:rsidP="00202025">
            <w:pPr>
              <w:tabs>
                <w:tab w:val="left" w:pos="290"/>
              </w:tabs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Аксиология военной службы как система представлений о ценностях профессиональной служебной деятельности в военной сфере. Типология ценностей военной службы по различным основаниям: по отношению к военной деятельности (ценности-цели, ценности-средства, предметные и субъектные ценности); по отношению к сфере взаимодействия субъектов военной службы (военно-корпоративные и военно-профессиональные ценности); по отношению к личности военнослужащего в сфере военной деятельности (духовные, прагматические, витальные ценности).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CCC8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5428739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451F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1E56" w14:textId="77777777" w:rsidR="008B735F" w:rsidRPr="00202025" w:rsidRDefault="008B735F" w:rsidP="00202025">
            <w:pPr>
              <w:tabs>
                <w:tab w:val="left" w:pos="290"/>
              </w:tabs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Военная безопасность страны, защита граждан Российской Федерации от военных угроз, обеспечение условий для обороноспособности государства как ценности-цели, определяющие поведение человека в военной сфере, его отношение к военной службе и защите Отечества. Влияние ценностных ориентаций человека на его трудовую деятельность в секторе военного производства, участие в военно-патриотическом воспитании молодежи и т. п.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07AE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928E600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8641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A612" w14:textId="77777777" w:rsidR="008B735F" w:rsidRPr="00202025" w:rsidRDefault="008B735F" w:rsidP="00202025">
            <w:pPr>
              <w:tabs>
                <w:tab w:val="left" w:pos="290"/>
              </w:tabs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Лекция-диалог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0CBD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6484A8F4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614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B8029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694E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211C99D0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28DC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4FB49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Практическое занятие № 5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Военная служба как личностно-значимая и общественная ценность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CEA6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58564A31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7C6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Тема 2.3. </w:t>
            </w:r>
          </w:p>
          <w:p w14:paraId="41C366D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Праксиология воинской службы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C5E7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16682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12/6</w:t>
            </w:r>
          </w:p>
        </w:tc>
      </w:tr>
      <w:tr w:rsidR="008B735F" w:rsidRPr="00202025" w14:paraId="6A37F8BB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90E2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119AE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Праксиология военной деятельности как совокупность теоретических представлений об эффективной организации практической деятельности людей в военной сфере жизни общества. Военная служба как вид федеральной государственной службы и разновидность профессиональной служебной деятельности: особенности и предназначение. Системная характеристика военной деятельности: цель, предмет, объект, субъект, содержание, способы, результат и подсистема управления. Культура военной службы и культурологические аспекты совершенствования деятельности военнослужащих на современном этапе развития военной сферы жизни общества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2F96F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21BD1EA5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DFCD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AFCF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Лекция с применением приемов технологии развития критического мышления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765E7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719CD001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5D9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EFF5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E4C2B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0FECD76F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4B405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AEED3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Практическое занятие №6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. Самоподготовка будущего призывника к осуществлению военной деятельности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C14F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150E156A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67B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2.4.</w:t>
            </w:r>
          </w:p>
          <w:p w14:paraId="12C569C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Строевая, огневая и физическая подготовка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6A10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9AF12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12/6</w:t>
            </w:r>
          </w:p>
        </w:tc>
      </w:tr>
      <w:tr w:rsidR="008B735F" w:rsidRPr="00202025" w14:paraId="428C0FD0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4F1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C993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Строевая подготовка: строи и управление ими, строевые приемы и движение без оружия, строевые приемы и движение с оружием, выполнение воинского приветствия, выход из строя и возвращение в строй, подход к начальнику и отход от него, строи отделения, действия военнослужащих у автомобилей и на автомобилях. Огневая подготовка: материальная часть автомата Калашникова, разборка, сборка, чистка, смазка и хранение автомата, осмотр и подготовка автомата к стрельбе, ведение огня из автомата, ручные осколочные гранаты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F586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1C7495BA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77B67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D3EA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Цель и задачи физической подготовки, содержание, средства физической подготовки. Этапы проведения физической подготовки военнослужащих. Техника выполнения физических упражнений и формирования двигательных навыков. Основные формы проведения физической подготовки: учебные занятия, утренняя физическая зарядка, попутные физические тренировки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AC6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4E7DBC7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0B28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849F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Лекция-визуализация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2807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3E7523E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74D1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39FD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5A53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4AD9A2BD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2C0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6507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Практическое занятие № 7.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Тренинг умений строевой и физической подготовки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93A2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2BE6E918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144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Тема 2.5. </w:t>
            </w:r>
          </w:p>
          <w:p w14:paraId="6728166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Медико-санитарная подготовка военнослужащих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4342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016A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12/6</w:t>
            </w:r>
          </w:p>
        </w:tc>
      </w:tr>
      <w:tr w:rsidR="008B735F" w:rsidRPr="00202025" w14:paraId="156EF3E1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9104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2D2AB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Первая(доврачебная) помощь при ранениях, при ушибах, переломах, вывихах, растяжениях связок и синдроме длительного сдавливания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BBF2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462810C2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C4B8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DB9B5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Первая(доврачебная) помощь при ожогах, при поражении электрическим током, при утоплении, при перегревании/переохлаждении организма, при обморожении и общем замерзании, при отравлениях. Реанимационные мероприятия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A400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1439CEC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7BAB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E3D0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Лекция-визуализация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785C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7A366FA9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7F91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4AF5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778EA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30CFE62D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6B19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9A65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Практическое занятие № 8.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Тренинг умений оказания первой (доврачебной) помощи пострадавшим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7DDAD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616979B4" w14:textId="77777777" w:rsidTr="008B735F">
        <w:trPr>
          <w:trHeight w:val="371"/>
        </w:trPr>
        <w:tc>
          <w:tcPr>
            <w:tcW w:w="4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2C42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Модуль «Основы медицинских знаний» (для девушек)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A6A2" w14:textId="77777777" w:rsidR="008B735F" w:rsidRPr="00202025" w:rsidRDefault="008B735F" w:rsidP="00332B0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62/30</w:t>
            </w:r>
          </w:p>
        </w:tc>
      </w:tr>
      <w:tr w:rsidR="008B735F" w:rsidRPr="00202025" w14:paraId="3947D61E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DAF7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Тема 2.1</w:t>
            </w: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. </w:t>
            </w:r>
          </w:p>
          <w:p w14:paraId="05D2F0C7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Введение в микробиологию, иммунологию и эпидемиологию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BADE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C8F72" w14:textId="77777777" w:rsidR="008B735F" w:rsidRPr="00202025" w:rsidRDefault="008B735F" w:rsidP="00332B0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20/10</w:t>
            </w:r>
          </w:p>
        </w:tc>
      </w:tr>
      <w:tr w:rsidR="008B735F" w:rsidRPr="00202025" w14:paraId="2787D057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DFE3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2CA0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Определение содержания наук микробиологии, иммунологии, эпидемиологии. История развития микробиологии. Естественный микробный фон кожи. Патогенные микроорганизмы. Бессимптомная латентная инфекция. Инфекционные заболевания и бациллоносительство. Периоды протекания инфекционных заболеваний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FAE06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10</w:t>
            </w:r>
          </w:p>
          <w:p w14:paraId="1EE3E2FD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06020167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5793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E32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Определение понятия «иммунитет». Виды и подвиды иммунитета. Антигены и антитела. Формы приобретенного иммунитета. Иммунитет и восприимчивость к инфекционным заболеваниям. Методы иммунопрофилактики</w:t>
            </w:r>
          </w:p>
        </w:tc>
        <w:tc>
          <w:tcPr>
            <w:tcW w:w="7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F67C0E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3C628C5D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C778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545A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iCs/>
                <w:color w:val="0D0D0D"/>
                <w:sz w:val="24"/>
                <w:szCs w:val="24"/>
                <w:lang w:eastAsia="ru-RU"/>
              </w:rPr>
              <w:t>Общие принципы профилактики инфекционных заболеваний. Дезинфекция, ее виды и способы. Дезинсекция, ее виды и способы. Дератизация, ее виды и способы</w:t>
            </w:r>
          </w:p>
        </w:tc>
        <w:tc>
          <w:tcPr>
            <w:tcW w:w="7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DB4EC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5BC2AECD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A25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427E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i/>
                <w:iCs/>
                <w:color w:val="0D0D0D"/>
                <w:sz w:val="24"/>
                <w:szCs w:val="24"/>
                <w:lang w:eastAsia="ru-RU"/>
              </w:rPr>
              <w:t>Перевернутые лекции</w:t>
            </w:r>
          </w:p>
        </w:tc>
        <w:tc>
          <w:tcPr>
            <w:tcW w:w="7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8450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2CC36AEA" w14:textId="77777777" w:rsidTr="008B735F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8E216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4A40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i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B2E14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10</w:t>
            </w:r>
          </w:p>
        </w:tc>
      </w:tr>
      <w:tr w:rsidR="008B735F" w:rsidRPr="00202025" w14:paraId="51F9A984" w14:textId="77777777" w:rsidTr="008B735F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6EF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EE3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iCs/>
                <w:color w:val="0D0D0D"/>
                <w:sz w:val="24"/>
                <w:szCs w:val="24"/>
                <w:lang w:eastAsia="ru-RU"/>
              </w:rPr>
              <w:t xml:space="preserve">Практическое занятие № 9. </w:t>
            </w:r>
            <w:r w:rsidRPr="00202025">
              <w:rPr>
                <w:rFonts w:ascii="Times New Roman" w:eastAsia="SimSun" w:hAnsi="Times New Roman" w:cs="Times New Roman"/>
                <w:iCs/>
                <w:color w:val="0D0D0D"/>
                <w:sz w:val="24"/>
                <w:szCs w:val="24"/>
                <w:lang w:eastAsia="ru-RU"/>
              </w:rPr>
              <w:t>Иммунитет и методы иммунопрофилактики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1CD30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23E9BBCC" w14:textId="77777777" w:rsidTr="008B735F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9093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6748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 10.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Правила проведения плановых мероприятий по дезинфекции, дезинсекции и дератизации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FDEA" w14:textId="77777777" w:rsidR="008B735F" w:rsidRPr="00202025" w:rsidRDefault="008B735F" w:rsidP="00202025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202025" w14:paraId="22AC8BEF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470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Тема 2.2. </w:t>
            </w:r>
          </w:p>
          <w:p w14:paraId="2F6F505A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Оказание первой (доврачебной) помощи при неотложных состояниях и травматизме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55C0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8468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24/12</w:t>
            </w:r>
          </w:p>
        </w:tc>
      </w:tr>
      <w:tr w:rsidR="008B735F" w:rsidRPr="00202025" w14:paraId="67D7893A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116EE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990C4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Понятие о неотложных состояниях, причины и факторы их вызывающие. Оказание первой доврачебной помощи при неотложных состояниях: ожогах, электротравмах, поражении молнией, отморожении, тепловом ударе, утоплении, отравлении, инсульте, мигрени. Методы доврачебной реанимации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5CB0" w14:textId="77777777" w:rsidR="008B735F" w:rsidRPr="002F2CA9" w:rsidRDefault="008B735F" w:rsidP="00332B0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12</w:t>
            </w:r>
          </w:p>
        </w:tc>
      </w:tr>
      <w:tr w:rsidR="008B735F" w:rsidRPr="00202025" w14:paraId="12152F94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8663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08C8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Проблема травматизма. Понятие травмы. Виды травматических повреждений. Меры профилактики травматизма. Оказание первой (доврачебной) помощи при травмах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933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2976ED9B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FEE1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EDD6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  <w:t>Проблемные лекции</w:t>
            </w:r>
          </w:p>
        </w:tc>
        <w:tc>
          <w:tcPr>
            <w:tcW w:w="7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4D406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2393E40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61DDD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76DB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0AC04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12</w:t>
            </w:r>
          </w:p>
        </w:tc>
      </w:tr>
      <w:tr w:rsidR="008B735F" w:rsidRPr="00202025" w14:paraId="66068673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0B55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C229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№11.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Тренинг умений оказания первой (доврачебной) помощи при неотложных состояниях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81B9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6E9EC83A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C784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CF58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Практическое занятие №12. 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Тренинг умений оказания первой (доврачебной) помощи при травматизме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4C3D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6D11D838" w14:textId="77777777" w:rsidTr="008B735F">
        <w:trPr>
          <w:trHeight w:val="20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53E0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 xml:space="preserve">Тема 2.3. </w:t>
            </w:r>
          </w:p>
          <w:p w14:paraId="75C2AD7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Обеспечение здорового образа жизни</w:t>
            </w: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66A94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38568" w14:textId="77777777" w:rsidR="008B735F" w:rsidRPr="00202025" w:rsidRDefault="008B735F" w:rsidP="00206E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18/8</w:t>
            </w:r>
          </w:p>
        </w:tc>
      </w:tr>
      <w:tr w:rsidR="008B735F" w:rsidRPr="00202025" w14:paraId="4472AFEF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DCB2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785A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Здоровье и его основные показатели. Факторы формирования здоровья. Здоровый образ жизни и его составляющие</w:t>
            </w:r>
          </w:p>
        </w:tc>
        <w:tc>
          <w:tcPr>
            <w:tcW w:w="7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8C673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10</w:t>
            </w:r>
          </w:p>
          <w:p w14:paraId="31E1F4A2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09C110F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44FCB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1522" w14:textId="77777777" w:rsidR="008B735F" w:rsidRPr="00202025" w:rsidRDefault="008B735F" w:rsidP="00202025">
            <w:pPr>
              <w:spacing w:after="0" w:line="240" w:lineRule="auto"/>
              <w:ind w:firstLine="290"/>
              <w:jc w:val="both"/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Медико-гигиенические аспекты здорового образа жизни. Двигательная активность и здоровье. Питание и здоровье. Факторы риска для здоровья. Вредные привычки и их профилактика</w:t>
            </w:r>
          </w:p>
        </w:tc>
        <w:tc>
          <w:tcPr>
            <w:tcW w:w="7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6592E4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443229BE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A3C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922BF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i/>
                <w:iCs/>
                <w:color w:val="0D0D0D"/>
                <w:sz w:val="24"/>
                <w:szCs w:val="24"/>
                <w:lang w:eastAsia="ru-RU"/>
              </w:rPr>
              <w:t>Лекции-диалоги</w:t>
            </w:r>
          </w:p>
        </w:tc>
        <w:tc>
          <w:tcPr>
            <w:tcW w:w="7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6D339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8B735F" w:rsidRPr="00202025" w14:paraId="368819B3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8376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ABBC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170E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8</w:t>
            </w:r>
          </w:p>
        </w:tc>
      </w:tr>
      <w:tr w:rsidR="008B735F" w:rsidRPr="00202025" w14:paraId="5D2BE7FF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EC8E9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672A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Практическое занятие № 13. </w:t>
            </w:r>
            <w:r w:rsidRPr="00202025">
              <w:rPr>
                <w:rFonts w:ascii="Times New Roman" w:eastAsia="SimSu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Оценка физического состояния.</w:t>
            </w: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88BE7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202025" w14:paraId="30FB1577" w14:textId="77777777" w:rsidTr="008B735F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FB9F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08BB" w14:textId="77777777" w:rsidR="008B735F" w:rsidRPr="00202025" w:rsidRDefault="008B735F" w:rsidP="0020202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Практическое занятие № 14.</w:t>
            </w:r>
            <w:r w:rsidRPr="00202025"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 xml:space="preserve"> Составление индивидуальных карт здоровья с режимом дня, графиком питания с возможностью отслеживать свои показания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E571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</w:tr>
      <w:tr w:rsidR="008B735F" w:rsidRPr="00202025" w14:paraId="3133F190" w14:textId="77777777" w:rsidTr="008B735F">
        <w:trPr>
          <w:trHeight w:val="20"/>
        </w:trPr>
        <w:tc>
          <w:tcPr>
            <w:tcW w:w="4288" w:type="pct"/>
            <w:gridSpan w:val="2"/>
          </w:tcPr>
          <w:p w14:paraId="2B7341FC" w14:textId="77777777" w:rsidR="008B735F" w:rsidRPr="00202025" w:rsidRDefault="008B735F" w:rsidP="0020202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712" w:type="pct"/>
          </w:tcPr>
          <w:p w14:paraId="7FB72C85" w14:textId="77777777" w:rsidR="008B735F" w:rsidRPr="00202025" w:rsidRDefault="008B735F" w:rsidP="0020202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2</w:t>
            </w:r>
          </w:p>
        </w:tc>
      </w:tr>
      <w:tr w:rsidR="008B735F" w:rsidRPr="00202025" w14:paraId="07539527" w14:textId="77777777" w:rsidTr="008B735F">
        <w:trPr>
          <w:trHeight w:val="20"/>
        </w:trPr>
        <w:tc>
          <w:tcPr>
            <w:tcW w:w="4288" w:type="pct"/>
            <w:gridSpan w:val="2"/>
          </w:tcPr>
          <w:p w14:paraId="30C6F5E8" w14:textId="77777777" w:rsidR="008B735F" w:rsidRPr="00202025" w:rsidRDefault="008B735F" w:rsidP="006624A3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712" w:type="pct"/>
          </w:tcPr>
          <w:p w14:paraId="5BD4A1E4" w14:textId="77777777" w:rsidR="008B735F" w:rsidRPr="00202025" w:rsidRDefault="008B735F" w:rsidP="006624A3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6</w:t>
            </w:r>
          </w:p>
        </w:tc>
      </w:tr>
      <w:tr w:rsidR="008B735F" w:rsidRPr="00202025" w14:paraId="758ED0A8" w14:textId="77777777" w:rsidTr="008B735F">
        <w:trPr>
          <w:trHeight w:val="20"/>
        </w:trPr>
        <w:tc>
          <w:tcPr>
            <w:tcW w:w="4288" w:type="pct"/>
            <w:gridSpan w:val="2"/>
          </w:tcPr>
          <w:p w14:paraId="2C8DAD2B" w14:textId="77777777" w:rsidR="008B735F" w:rsidRPr="00202025" w:rsidRDefault="008B735F" w:rsidP="006624A3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202025"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12" w:type="pct"/>
          </w:tcPr>
          <w:p w14:paraId="523926B5" w14:textId="77777777" w:rsidR="008B735F" w:rsidRPr="00202025" w:rsidRDefault="008B735F" w:rsidP="006624A3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86</w:t>
            </w:r>
          </w:p>
        </w:tc>
      </w:tr>
    </w:tbl>
    <w:p w14:paraId="02E7B43F" w14:textId="77777777" w:rsidR="00202025" w:rsidRPr="00202025" w:rsidRDefault="00202025" w:rsidP="00202025">
      <w:pPr>
        <w:spacing w:after="200" w:line="276" w:lineRule="auto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0DFA8811" w14:textId="77777777" w:rsidR="00202025" w:rsidRPr="00202025" w:rsidRDefault="00202025" w:rsidP="00202025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color w:val="0D0D0D"/>
          <w:lang w:eastAsia="ru-RU"/>
        </w:rPr>
      </w:pPr>
      <w:r w:rsidRPr="00202025">
        <w:rPr>
          <w:rFonts w:ascii="Times New Roman" w:eastAsia="SimSun" w:hAnsi="Times New Roman" w:cs="Times New Roman"/>
          <w:bCs/>
          <w:i/>
          <w:color w:val="0D0D0D"/>
          <w:lang w:eastAsia="ru-RU"/>
        </w:rPr>
        <w:t xml:space="preserve"> </w:t>
      </w:r>
    </w:p>
    <w:p w14:paraId="5F42A9FA" w14:textId="77777777" w:rsidR="00202025" w:rsidRPr="00202025" w:rsidRDefault="00202025" w:rsidP="00202025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202025" w:rsidRPr="00202025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1B7FB656" w14:textId="77777777" w:rsidR="00202025" w:rsidRPr="00202025" w:rsidRDefault="00202025" w:rsidP="0020202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202025">
        <w:rPr>
          <w:rFonts w:ascii="Times New Roman" w:eastAsia="SimSun" w:hAnsi="Times New Roman" w:cs="Times New Roman"/>
          <w:b/>
          <w:bCs/>
          <w:color w:val="0D0D0D"/>
          <w:lang w:eastAsia="ru-RU"/>
        </w:rPr>
        <w:t>3. УСЛОВИЯ РЕАЛИЗАЦИИ УЧЕБНОЙ ДИСЦИПЛИНЫ</w:t>
      </w:r>
    </w:p>
    <w:p w14:paraId="0D82C4E8" w14:textId="77777777" w:rsidR="00202025" w:rsidRPr="00202025" w:rsidRDefault="00202025" w:rsidP="00202025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2B5428" w:rsidRPr="002B5428">
        <w:t xml:space="preserve"> </w:t>
      </w:r>
      <w:r w:rsidR="002B5428" w:rsidRPr="002B5428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Кабинет «Безопасность жизнедеятельности»</w:t>
      </w:r>
      <w:r w:rsidR="002B5428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</w:t>
      </w:r>
    </w:p>
    <w:p w14:paraId="6CC8AC94" w14:textId="77777777" w:rsidR="0078256B" w:rsidRPr="0078256B" w:rsidRDefault="0078256B" w:rsidP="0078256B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6991A1B9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12F62F12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0978787E" w14:textId="77777777" w:rsidR="0078256B" w:rsidRPr="0078256B" w:rsidRDefault="0078256B" w:rsidP="0078256B">
      <w:pPr>
        <w:suppressAutoHyphens/>
        <w:spacing w:after="0" w:line="240" w:lineRule="auto"/>
        <w:ind w:firstLine="35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6DB34107" w14:textId="77777777" w:rsidR="0078256B" w:rsidRPr="0078256B" w:rsidRDefault="0078256B" w:rsidP="0078256B">
      <w:pPr>
        <w:suppressAutoHyphens/>
        <w:spacing w:after="0" w:line="240" w:lineRule="auto"/>
        <w:ind w:firstLine="35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10D29FC8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7B488768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287F9320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Pr="007825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413BED4B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330B38B4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508B1ECA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Общевойсковой защитный комплект (ОЗК)</w:t>
      </w:r>
    </w:p>
    <w:p w14:paraId="04291D94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Общевойсковой противогаз или противогаз ГП-7</w:t>
      </w:r>
    </w:p>
    <w:p w14:paraId="38606359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Гопкалитовый</w:t>
      </w:r>
      <w:proofErr w:type="spellEnd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патрон ДП-5В</w:t>
      </w:r>
    </w:p>
    <w:p w14:paraId="64D02A17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Изолирующий противогаз в комплекте с регенеративным патроном</w:t>
      </w:r>
    </w:p>
    <w:p w14:paraId="20EBAF9D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Респиратор Р-2</w:t>
      </w:r>
    </w:p>
    <w:p w14:paraId="0CBCEC29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Индивидуальный противохимический пакет (ИПП-8, 9, 10, 11)</w:t>
      </w:r>
    </w:p>
    <w:p w14:paraId="46BC975E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Ватно-марлевая повязка</w:t>
      </w:r>
    </w:p>
    <w:p w14:paraId="4C07CD03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Противопыльная</w:t>
      </w:r>
      <w:proofErr w:type="spellEnd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тканевая маска</w:t>
      </w:r>
    </w:p>
    <w:p w14:paraId="6250BA17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Медицинская сумка в комплекте</w:t>
      </w:r>
    </w:p>
    <w:p w14:paraId="4DFFE191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Носилки санитарные</w:t>
      </w:r>
    </w:p>
    <w:p w14:paraId="6C7D5004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Аптечка индивидуальная (АИ-2)</w:t>
      </w:r>
    </w:p>
    <w:p w14:paraId="1E738937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Бинты марлевые</w:t>
      </w:r>
    </w:p>
    <w:p w14:paraId="5163BBDA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Бинты эластичные</w:t>
      </w:r>
    </w:p>
    <w:p w14:paraId="7A2A6EDC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Жгуты кровоостанавливающие резиновые</w:t>
      </w:r>
    </w:p>
    <w:p w14:paraId="48EBF7DD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Индивидуальные перевязочные пакеты</w:t>
      </w:r>
    </w:p>
    <w:p w14:paraId="1F90C290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Косынки перевязочные</w:t>
      </w:r>
    </w:p>
    <w:p w14:paraId="0F84C9A9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Ножницы для перевязочного материала прямые</w:t>
      </w:r>
    </w:p>
    <w:p w14:paraId="74390679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Шприц-тюбики одноразового пользования (без наполнителя)</w:t>
      </w:r>
    </w:p>
    <w:p w14:paraId="4ABA44FF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Шинный материал (металлические, </w:t>
      </w:r>
      <w:proofErr w:type="spellStart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дитерихса</w:t>
      </w:r>
      <w:proofErr w:type="spellEnd"/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)</w:t>
      </w:r>
    </w:p>
    <w:p w14:paraId="66F5B9FC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Огнетушители порошковые (учебные)</w:t>
      </w:r>
    </w:p>
    <w:p w14:paraId="7BECE018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Огнетушители пенные (учебные)</w:t>
      </w:r>
    </w:p>
    <w:p w14:paraId="495DF9F8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Огнетушители углекислотные (учебные)</w:t>
      </w:r>
    </w:p>
    <w:p w14:paraId="354B85AC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Устройство отработки прицеливания</w:t>
      </w:r>
    </w:p>
    <w:p w14:paraId="2D53E483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Учебные автоматы АК-74</w:t>
      </w:r>
    </w:p>
    <w:p w14:paraId="067244F1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Винтовки пневматические</w:t>
      </w:r>
    </w:p>
    <w:p w14:paraId="68CB92BC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Робот-тренажер</w:t>
      </w:r>
    </w:p>
    <w:p w14:paraId="64C9378C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1664DC5D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3666A1D8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1A5BAEF1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4A53145D" w14:textId="77777777" w:rsidR="0078256B" w:rsidRPr="0078256B" w:rsidRDefault="0078256B" w:rsidP="0078256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70411231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Комплект плакатов по Гражданской обороне</w:t>
      </w:r>
    </w:p>
    <w:p w14:paraId="0B63DCE9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Комплект плакатов по Основам военной службы</w:t>
      </w:r>
    </w:p>
    <w:p w14:paraId="111E9AE8" w14:textId="77777777" w:rsidR="0078256B" w:rsidRPr="0078256B" w:rsidRDefault="0078256B" w:rsidP="0078256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78256B">
        <w:rPr>
          <w:rFonts w:ascii="Times New Roman" w:eastAsia="SimSun" w:hAnsi="Times New Roman" w:cs="Times New Roman"/>
          <w:sz w:val="24"/>
          <w:szCs w:val="24"/>
          <w:lang w:eastAsia="ru-RU"/>
        </w:rPr>
        <w:t>Комплекты раздаточных материалов и оборудования к разделам (тесты, схемы, памятки)</w:t>
      </w:r>
    </w:p>
    <w:p w14:paraId="5E297BF7" w14:textId="77777777" w:rsidR="0078256B" w:rsidRPr="0078256B" w:rsidRDefault="0078256B" w:rsidP="0078256B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</w:p>
    <w:p w14:paraId="788589B8" w14:textId="77777777" w:rsidR="00202025" w:rsidRPr="00202025" w:rsidRDefault="00202025" w:rsidP="00202025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360153A0" w14:textId="77777777" w:rsidR="00202025" w:rsidRPr="00202025" w:rsidRDefault="00202025" w:rsidP="00202025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14:paraId="6BF1FDA9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1. Безопасность жизнедеятельности: учебник и практикум для среднего профессионального образования / С. В. Абрамова [и др.]; под общей редакцией В. П. Соломина. –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Москва:Юрайт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399 с. – (Профессиональное образование). – Текст: непосредственный. </w:t>
      </w:r>
    </w:p>
    <w:p w14:paraId="3D9D22BF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2. Белов, С. В. Безопасность жизнедеятельности и защита окружающей среды (техносферная безопасность) в 2 ч. Часть 1: учебник для среднего профессионального образования / С. В. Белов. – 5-е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350 с. – (Профессиональное образование). – Текст: непосредственный. </w:t>
      </w:r>
    </w:p>
    <w:p w14:paraId="504AD805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3. Белов, С. В. Безопасность жизнедеятельности и защита окружающей среды (техносферная безопасность) в 2 ч. Часть 2: учебник для среднего профессионального образования / С. В. Белов. – 5-е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362 с. – (Профессиональное образование). – Текст: непосредственный. </w:t>
      </w:r>
    </w:p>
    <w:p w14:paraId="624E2177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4. Карякин, В.И. Безопасность жизнедеятельности: учебник и практикум для среднего профессионального образования/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В.И.Карякин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И.М.Никулина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– 3 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, 2022 – 313 с. (Профессиональное Образование). –Текст: непосредственный.</w:t>
      </w:r>
    </w:p>
    <w:p w14:paraId="6A66B06A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5. Косолапова, Н.В. Безопасность жизнедеятельности. Практикум: учебное пособие / Н. В. Косолапова, Н. А. Прокопенко. 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КноРус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2021. – 156 с. – (Профессиональное образование). –Текст: непосредственный. </w:t>
      </w:r>
    </w:p>
    <w:p w14:paraId="008AB8B7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6.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Мисюк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М.Н. Основы медицинских знаний: учебник и практикум для среднего профессионального образования / М. Н.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Мисюк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3-е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499 с. – (Профессиональное образование). – ISBN 978-5-534-00398-7. – Текст: непосредственный. </w:t>
      </w:r>
    </w:p>
    <w:p w14:paraId="64DCEEAA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7. Основы военной службы: учебник / В.Ю.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Микрюков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В.Г. Шамаев. – 2 –изд.,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Москва: КНОРУС, 2021. – 506 с. (Среднее профессиональное образование) – Текст: непосредственный. </w:t>
      </w:r>
    </w:p>
    <w:p w14:paraId="0ABCD3B8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8. Основы медицинских знаний (анатомия, физиология, гигиена человека и оказание первой помощи при неотложных состояниях): учебное пособие ; под ред. И. В. Гайворонского / И. В. Гайворонский, Г. И.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Ничипорук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А. И. Гайворонский, С. В. Виноградов – 3-е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Санкт-Петербург 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СпецЛит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2021. – 311 с. – (Профессиональное образование). –Текст: непосредственный. </w:t>
      </w:r>
    </w:p>
    <w:p w14:paraId="0912DE43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9.Резчиков, Е.А. Безопасность жизнедеятельности: учебник для среднего профессионального образования/Е.А. Резчиков, А.В. Рязанцева. – 2-е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, 2022–639с. (Профессиональное образование). –Текст: непосредственный.</w:t>
      </w:r>
    </w:p>
    <w:p w14:paraId="33E56E75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10.Суворова, Г.М. Психологические основы безопасности: учебник и практикум для среднего профессионального образования /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Г.М.Суворова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2-е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, 2022 – 182 с.(Профессиональное образование). –Текст: непосредственный.</w:t>
      </w:r>
    </w:p>
    <w:p w14:paraId="03CB483D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</w:p>
    <w:p w14:paraId="289EF573" w14:textId="77777777" w:rsidR="00202025" w:rsidRPr="00202025" w:rsidRDefault="00202025" w:rsidP="00202025">
      <w:pPr>
        <w:tabs>
          <w:tab w:val="left" w:pos="993"/>
        </w:tabs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14:paraId="753AF379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1. Безопасность жизнедеятельности: учебник и практикум для среднего профессионального образования / С. В. Абрамова [и др.]; под общей редакцией В. П. Соломина.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399 с. – (Профессиональное образование). Текст: электронный // Электронная библиотечная система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https://urait.ru/bcode/469524 (дата обращения: 02.02.2022). </w:t>
      </w:r>
    </w:p>
    <w:p w14:paraId="719B59B9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2. Безопасность жизнедеятельности. Практикум : учебное пособие / В. А. Бондаренко, С. И. Евтушенко, В. А.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Лепихова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– Москва : ИЦ РИОР, НИЦ ИНФРА-М, 2019. – 150 с. – Текст: электронный. – URL: https://znanium.com/catalog/product/995045 (дата обращения: 02.07.2021). </w:t>
      </w:r>
    </w:p>
    <w:p w14:paraId="6FCDF648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3. Белов, С.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В.Безопасность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жизнедеятельности и защита окружающей среды (техносферная безопасность) в 2 ч. Часть 1: учебник для среднего профессионального образования / С. В. Белов. – 5-е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350 с. – (Профессиональное образование). – Текст: электронный // Образовательная платформа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https://urait.ru/bcode/453161 (дата обращения: 22.02.2022). </w:t>
      </w:r>
    </w:p>
    <w:p w14:paraId="4B6E0D89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4. Белов, С.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В.Безопасность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жизнедеятельности и защита окружающей среды (техносферная безопасность) в 2 ч. Часть 2: учебник для среднего профессионального образования / С. В. Белов. – 5-е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362 с. – (Профессиональное образование). – Текст: электронный // Образовательная платформа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https://urait.ru/bcode/492045 (дата обращения: 22.02.2022). </w:t>
      </w:r>
    </w:p>
    <w:p w14:paraId="580A1177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5.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Микрюков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В.Ю., Основы военной службы : учебник / В.Ю.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Микрюков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В.Г. Шамаев. – Москва: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КноРус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2021. – 505 с. –URL:https://book.ru/book/941500 (дата обращения: 26.02.2022). – Текст: электронный. </w:t>
      </w:r>
    </w:p>
    <w:p w14:paraId="154CF420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6.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Мисюк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М. Н. Основы медицинских знаний : учебник и практикум для среднего профессионального образования / М. Н.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Мисюк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3-е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499 с. – (Профессиональное образование). – Текст : электронный // Электронная библиотечная система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https://urait.ru/bcode/433458 (дата обращения: 10.08.2021). </w:t>
      </w:r>
    </w:p>
    <w:p w14:paraId="443E26B3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7.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Михаилиди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А. М. Безопасность жизнедеятельности и охрана труда на производстве: учебное пособие для СПО / А. М.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Михаилиди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Саратов, Москва : Профобразование, Ай Пи Ар Медиа, 2021. – 111 c. – ISBN 978-5-4488-0964-4, 978-5-4497-0809-0. – Текст: электронный // Электронно-библиотечная система IPR BOOKS: [сайт]. – URL: http://www.iprbookshop.ru/100492.html (дата обращения: 10.08.2021). – Режим доступа: для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авторизир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пользователей. - DOI: </w:t>
      </w:r>
      <w:hyperlink r:id="rId10" w:history="1">
        <w:r w:rsidRPr="00202025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https://doi.org/10.23682/100492</w:t>
        </w:r>
      </w:hyperlink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</w:t>
      </w:r>
    </w:p>
    <w:p w14:paraId="1F5F67E9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8. Родионова, О. М. Медико-биологические основы безопасности. Охрана труда : учебник для среднего профессионального образования / О. М. Родионова, Д. А. Семенов. –Москва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2022. – 441 с. – (Профессиональное образование). – Текст: электронный // Образовательная платформа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https://urait.ru/bcode/491234 (дата обращения: 22.02.2022). </w:t>
      </w:r>
    </w:p>
    <w:p w14:paraId="2A22290B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9. Долгов, В. С. Основы безопасности жизнедеятельности / В. С. Долгов. — 4-е изд., стер. — Санкт-Петербург : Лань, 2023. — 188 с. — ISBN 978-5-507-45851-6. — Текст : электронный // Лань : электронно-библиотечная система. — URL: </w:t>
      </w:r>
      <w:hyperlink r:id="rId11" w:history="1">
        <w:r w:rsidRPr="00202025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https://e.lanbook.com/book/288905</w:t>
        </w:r>
      </w:hyperlink>
      <w:r w:rsidRPr="00202025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202025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202025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7B8D44D6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</w:p>
    <w:p w14:paraId="7596CEA2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202025">
        <w:rPr>
          <w:rFonts w:ascii="Times New Roman" w:eastAsia="SimSun" w:hAnsi="Times New Roman" w:cs="Times New Roman"/>
          <w:b/>
          <w:bCs/>
          <w:color w:val="0D0D0D"/>
          <w:lang w:eastAsia="ru-RU"/>
        </w:rPr>
        <w:t xml:space="preserve">3.2.3. Дополнительные источники </w:t>
      </w:r>
    </w:p>
    <w:p w14:paraId="358217A9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1.Безопасность в техносфере: Всероссийский научно-методический и информационный журнал [Электронный ресурс]. URL: </w:t>
      </w:r>
      <w:hyperlink r:id="rId12" w:history="1">
        <w:r w:rsidRPr="00202025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http://www.magbvt.ru</w:t>
        </w:r>
      </w:hyperlink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</w:t>
      </w:r>
    </w:p>
    <w:p w14:paraId="5AD27D25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val="en-US"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2.Официальный сайт МЧС РФ [Электронный ресурс]. </w:t>
      </w: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val="en-US" w:eastAsia="ru-RU"/>
        </w:rPr>
        <w:t xml:space="preserve">URL: </w:t>
      </w:r>
      <w:r w:rsidR="00D4269C">
        <w:fldChar w:fldCharType="begin"/>
      </w:r>
      <w:r w:rsidR="00D4269C" w:rsidRPr="00D4269C">
        <w:rPr>
          <w:lang w:val="en-US"/>
        </w:rPr>
        <w:instrText xml:space="preserve"> HYPERLINK "http://www.mchs.gov.ru" </w:instrText>
      </w:r>
      <w:r w:rsidR="00D4269C">
        <w:fldChar w:fldCharType="separate"/>
      </w:r>
      <w:r w:rsidRPr="00202025">
        <w:rPr>
          <w:rFonts w:ascii="Times New Roman" w:eastAsia="SimSun" w:hAnsi="Times New Roman" w:cs="Times New Roman"/>
          <w:color w:val="0000FF"/>
          <w:sz w:val="24"/>
          <w:szCs w:val="24"/>
          <w:u w:val="single"/>
          <w:lang w:val="en-US" w:eastAsia="ru-RU"/>
        </w:rPr>
        <w:t>http://www.mchs.gov.ru</w:t>
      </w:r>
      <w:r w:rsidR="00D4269C">
        <w:rPr>
          <w:rFonts w:ascii="Times New Roman" w:eastAsia="SimSun" w:hAnsi="Times New Roman" w:cs="Times New Roman"/>
          <w:color w:val="0000FF"/>
          <w:sz w:val="24"/>
          <w:szCs w:val="24"/>
          <w:u w:val="single"/>
          <w:lang w:val="en-US" w:eastAsia="ru-RU"/>
        </w:rPr>
        <w:fldChar w:fldCharType="end"/>
      </w: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val="en-US" w:eastAsia="ru-RU"/>
        </w:rPr>
        <w:t>.</w:t>
      </w:r>
    </w:p>
    <w:p w14:paraId="5817CA9C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3.Суворова, Г. М. Методика обучения безопасности жизнедеятельности : учебное пособие для среднего профессионального образования / Г. М. Суворова, В. Д.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Горичева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2-е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 – Москва :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2020. – 212 с. – (Профессиональное образование). – Текст: электронный // Электронная библиотечная система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[сайт]. – URL: https://urait.ru/bcode/452850 (дата обращения: 10.08.2021). </w:t>
      </w:r>
    </w:p>
    <w:p w14:paraId="23C4982B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4. Суворова, Г.М. Психологические основы безопасности: учебник и практикум для среднего профессионального образования / Г.М. Суворова. – 2-е изд., </w:t>
      </w:r>
      <w:proofErr w:type="spellStart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202025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и доп.– Москва: Юрайт,2022 – 182 с. – (Профессиональное образование). – Текст: непосредственный. 5. Энциклопедия безопасности жизнедеятельности [Электронный ресурс]. URL: http://bzhde.ru (дата обращения: 10.08.2021).</w:t>
      </w:r>
    </w:p>
    <w:p w14:paraId="480E66C3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3" w:lineRule="atLeast"/>
        <w:ind w:firstLine="709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6B892912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3" w:lineRule="atLeast"/>
        <w:ind w:firstLine="709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07F97667" w14:textId="77777777" w:rsidR="00CD194F" w:rsidRDefault="00CD194F" w:rsidP="00202025">
      <w:pPr>
        <w:shd w:val="clear" w:color="auto" w:fill="FFFFFF"/>
        <w:tabs>
          <w:tab w:val="left" w:pos="993"/>
        </w:tabs>
        <w:spacing w:after="0" w:line="23" w:lineRule="atLeast"/>
        <w:ind w:firstLine="709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083FFF66" w14:textId="77777777" w:rsidR="00202025" w:rsidRPr="00202025" w:rsidRDefault="00202025" w:rsidP="00202025">
      <w:pPr>
        <w:shd w:val="clear" w:color="auto" w:fill="FFFFFF"/>
        <w:tabs>
          <w:tab w:val="left" w:pos="993"/>
        </w:tabs>
        <w:spacing w:after="0" w:line="23" w:lineRule="atLeast"/>
        <w:ind w:firstLine="709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4. КОНТРОЛЬ И ОЦЕНКА РЕЗУЛЬТАТОВ ОСВОЕНИЯ</w:t>
      </w:r>
    </w:p>
    <w:p w14:paraId="1A35A574" w14:textId="77777777" w:rsidR="00202025" w:rsidRDefault="00202025" w:rsidP="00202025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202025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1"/>
        <w:gridCol w:w="3755"/>
        <w:gridCol w:w="2319"/>
      </w:tblGrid>
      <w:tr w:rsidR="008B735F" w:rsidRPr="008B735F" w14:paraId="19EDBAE2" w14:textId="77777777" w:rsidTr="00335B7D">
        <w:tc>
          <w:tcPr>
            <w:tcW w:w="1750" w:type="pct"/>
          </w:tcPr>
          <w:p w14:paraId="17190BDD" w14:textId="77777777" w:rsidR="008B735F" w:rsidRPr="008B735F" w:rsidRDefault="008B735F" w:rsidP="00CD194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2009" w:type="pct"/>
          </w:tcPr>
          <w:p w14:paraId="36E8E405" w14:textId="77777777" w:rsidR="008B735F" w:rsidRPr="008B735F" w:rsidRDefault="008B735F" w:rsidP="00CD194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241" w:type="pct"/>
          </w:tcPr>
          <w:p w14:paraId="1F805947" w14:textId="77777777" w:rsidR="008B735F" w:rsidRPr="008B735F" w:rsidRDefault="008B735F" w:rsidP="00CD194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8B735F" w:rsidRPr="008B735F" w14:paraId="75CDB67D" w14:textId="77777777" w:rsidTr="00335B7D">
        <w:tc>
          <w:tcPr>
            <w:tcW w:w="1750" w:type="pct"/>
          </w:tcPr>
          <w:p w14:paraId="50272B85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 xml:space="preserve">о безопасном поведении человека в опасных и чрезвычайных ситуациях природного, техногенного и социального характера, при возникновении угроз военного характера; </w:t>
            </w:r>
          </w:p>
          <w:p w14:paraId="09BD68BC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>о государственной системе защиты населения от опасных и чрезвычайных ситуаций;</w:t>
            </w:r>
          </w:p>
          <w:p w14:paraId="4267987D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>об организации защиты и жизнеобеспечения населения в чрезвычайных ситуациях;</w:t>
            </w:r>
          </w:p>
          <w:p w14:paraId="1B51C2FD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>предназначение, структуру, задачи гражданской обороны;</w:t>
            </w:r>
          </w:p>
          <w:p w14:paraId="2AB213A4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 xml:space="preserve">о первой помощи при травмах и несчастных случаях; </w:t>
            </w:r>
          </w:p>
          <w:p w14:paraId="0CA8491B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>о здоровье и здоровом образе жизни;</w:t>
            </w:r>
          </w:p>
          <w:p w14:paraId="2F095213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>истории создания Вооружённых Сил Российской Федерации;</w:t>
            </w:r>
          </w:p>
          <w:p w14:paraId="139E5E66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организационной структуры Вооруженных Сил РФ;</w:t>
            </w:r>
          </w:p>
          <w:p w14:paraId="3D982B13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понятий воинской обязанности (виды службы, подготовка к службе, воинская дисциплина, качества личности военнослужащего и других);</w:t>
            </w:r>
          </w:p>
          <w:p w14:paraId="11B93E57" w14:textId="77777777" w:rsidR="008B735F" w:rsidRPr="008B735F" w:rsidRDefault="008B735F" w:rsidP="00CD194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боевых традиций, символов, ритуалов Вооруженных Сил России.</w:t>
            </w:r>
          </w:p>
        </w:tc>
        <w:tc>
          <w:tcPr>
            <w:tcW w:w="2009" w:type="pct"/>
          </w:tcPr>
          <w:p w14:paraId="0A993932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в соответствии с установленными называют правила безопасного поведения человека в опасных ЧС различного характера (поведение при пожаре, наводнении, сильных морозах, вооружённых конфликтах);</w:t>
            </w:r>
          </w:p>
          <w:p w14:paraId="3333DF5F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правильно перечисляют задачи ГО, называют примерную схему структуры ГО для объекта экономики (учебное заведение);</w:t>
            </w:r>
          </w:p>
          <w:p w14:paraId="680D1FCB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поясняют задачи РСЧС, определяют действия по сигналу «Внимание всем», «Радиационная опасность», «Химическая и биологическая опасность»;</w:t>
            </w:r>
          </w:p>
          <w:p w14:paraId="5A89983E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правильно определяют 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>предназначение, структуру, задачи гражданской обороны;</w:t>
            </w:r>
          </w:p>
          <w:p w14:paraId="6BA27922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правильно, в соответствии  с принятыми, перечисляют приемы оказания первой (доврачебной) помощи;</w:t>
            </w:r>
          </w:p>
          <w:p w14:paraId="530DFBCC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дают точные определения понятиям;</w:t>
            </w:r>
          </w:p>
          <w:p w14:paraId="5A81910E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правильно перечисляют этапы создания ВС РФ;</w:t>
            </w:r>
          </w:p>
          <w:p w14:paraId="37A6BF05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дают описание организационной структуры ВС РФ;</w:t>
            </w:r>
          </w:p>
          <w:p w14:paraId="12FB031A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показывают знания основных понятий воинской обязанности;</w:t>
            </w:r>
          </w:p>
          <w:p w14:paraId="42B2BF95" w14:textId="77777777" w:rsidR="008B735F" w:rsidRPr="008B735F" w:rsidRDefault="008B735F" w:rsidP="00CD194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устном опросе рассказывают о боевых традициях, ритуалах, символах ВС РФ.</w:t>
            </w:r>
          </w:p>
        </w:tc>
        <w:tc>
          <w:tcPr>
            <w:tcW w:w="1241" w:type="pct"/>
          </w:tcPr>
          <w:p w14:paraId="5E6C8760" w14:textId="77777777" w:rsidR="008B735F" w:rsidRPr="008B735F" w:rsidRDefault="008B735F" w:rsidP="00CD194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заданий;</w:t>
            </w:r>
          </w:p>
          <w:p w14:paraId="04925C53" w14:textId="77777777" w:rsidR="008B735F" w:rsidRPr="008B735F" w:rsidRDefault="008B735F" w:rsidP="00CD194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устного опроса;</w:t>
            </w:r>
          </w:p>
          <w:p w14:paraId="7DEC8596" w14:textId="77777777" w:rsidR="008B735F" w:rsidRPr="008B735F" w:rsidRDefault="008B735F" w:rsidP="00CD194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письменного опроса.</w:t>
            </w:r>
          </w:p>
        </w:tc>
      </w:tr>
      <w:tr w:rsidR="008B735F" w:rsidRPr="008B735F" w14:paraId="0E24E8B3" w14:textId="77777777" w:rsidTr="00335B7D">
        <w:trPr>
          <w:trHeight w:val="896"/>
        </w:trPr>
        <w:tc>
          <w:tcPr>
            <w:tcW w:w="1750" w:type="pct"/>
          </w:tcPr>
          <w:p w14:paraId="6FDEC1EF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eastAsia="ru-RU"/>
              </w:rPr>
              <w:t xml:space="preserve">составлять 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алгоритм действий по защите от негативных воздействий чрезвычайных ситуаций природного и техногенного характера;</w:t>
            </w:r>
          </w:p>
          <w:p w14:paraId="4FC2D6A6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разрабатывать профилактические меры для снижения уровня опасностей различного рода и их последствий в быту;</w:t>
            </w:r>
          </w:p>
          <w:p w14:paraId="00B17CA5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составлять структуру гражданской обороны для объекта экономики;</w:t>
            </w:r>
          </w:p>
          <w:p w14:paraId="34076D5B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использовать приёмы учебной эвакуации; алгоритм поведения в коллективных средствах защиты населения от оружия массового поражения (бомбоубежище, подвал, чердак);</w:t>
            </w:r>
          </w:p>
          <w:p w14:paraId="1BFB045E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применять использование СИЗ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 xml:space="preserve">; </w:t>
            </w:r>
          </w:p>
          <w:p w14:paraId="07E353FE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 xml:space="preserve">использовать приемы 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первичного пожаротушения (подручные средства, профессиональные огнетушители);</w:t>
            </w:r>
          </w:p>
          <w:p w14:paraId="3719FE32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>оказывать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первую (доврачебную) помощь при кровотечениях и ранах, травмах опорно-двигательного аппарата, при отравлениях</w:t>
            </w: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 xml:space="preserve">; </w:t>
            </w:r>
          </w:p>
          <w:p w14:paraId="7B3987DC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x-none" w:eastAsia="x-none"/>
              </w:rPr>
              <w:t>выполнять строевые приёмы в соответствии со Строевым уставом ВС РФ</w:t>
            </w: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 </w:t>
            </w:r>
          </w:p>
        </w:tc>
        <w:tc>
          <w:tcPr>
            <w:tcW w:w="2009" w:type="pct"/>
          </w:tcPr>
          <w:p w14:paraId="691DF436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при выполнении практической работы составляют алгоритм поведения, обучающегося при возникновении чрезвычайной ситуации природного или техногенного характера, которая возникла в момент проведения тренировочного (другого учебного) занятия; </w:t>
            </w:r>
          </w:p>
          <w:p w14:paraId="3D2EAE08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точно и верно составляют алгоритм действий при ЧС (пожар, обрушение зданий);</w:t>
            </w:r>
          </w:p>
          <w:p w14:paraId="42D750C2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точно и верно составляют перечень мер по профилактике опасностей различного рода в быту (в лифте, на улице, при встрече с собакой, при использовании пиротехники, при пожаре и прочее);</w:t>
            </w:r>
          </w:p>
          <w:p w14:paraId="5941F2E0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составляют структуру гражданской обороны для образовательной организации исходя из общих принципов организации ГО;</w:t>
            </w:r>
          </w:p>
          <w:p w14:paraId="520F5164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при выполнении практической работы использует СИЗОД (противогаз, </w:t>
            </w:r>
            <w:proofErr w:type="spellStart"/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самоспасатель</w:t>
            </w:r>
            <w:proofErr w:type="spellEnd"/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, респиратор, маску) согласно правилам их использования, определяют алгоритм поведения в СКЗ;</w:t>
            </w:r>
          </w:p>
          <w:p w14:paraId="30B25740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точно определяют виды огнетушителей и перечисляют алгоритм их использования;</w:t>
            </w:r>
          </w:p>
          <w:p w14:paraId="44C9F7A2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в соответствии с принятыми правилами накладывают повязки, шины, жгут, проводят сердечно-лёгочную реанимацию;</w:t>
            </w:r>
          </w:p>
          <w:p w14:paraId="132DE356" w14:textId="77777777" w:rsidR="008B735F" w:rsidRPr="008B735F" w:rsidRDefault="008B735F" w:rsidP="00CD194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при выполнении практической работы умеют ходить строевым шагом, выполнять повороты на месте и в движении; умеют выходить из строя и возвращаться обратно, знают форму доклада при обращении к командиру (начальнику).</w:t>
            </w:r>
          </w:p>
        </w:tc>
        <w:tc>
          <w:tcPr>
            <w:tcW w:w="1241" w:type="pct"/>
          </w:tcPr>
          <w:p w14:paraId="627719C8" w14:textId="77777777" w:rsidR="008B735F" w:rsidRPr="008B735F" w:rsidRDefault="008B735F" w:rsidP="00CD194F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8B73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оценка выполнения практических заданий (работ).</w:t>
            </w:r>
          </w:p>
        </w:tc>
      </w:tr>
    </w:tbl>
    <w:p w14:paraId="38FFC2BD" w14:textId="77777777" w:rsidR="008B735F" w:rsidRPr="00202025" w:rsidRDefault="008B735F" w:rsidP="00202025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sectPr w:rsidR="008B735F" w:rsidRPr="00202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765E3" w14:textId="77777777" w:rsidR="008B0318" w:rsidRDefault="008B0318" w:rsidP="00202025">
      <w:pPr>
        <w:spacing w:after="0" w:line="240" w:lineRule="auto"/>
      </w:pPr>
      <w:r>
        <w:separator/>
      </w:r>
    </w:p>
  </w:endnote>
  <w:endnote w:type="continuationSeparator" w:id="0">
    <w:p w14:paraId="40B876F7" w14:textId="77777777" w:rsidR="008B0318" w:rsidRDefault="008B0318" w:rsidP="00202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F102F" w14:textId="77777777" w:rsidR="00202025" w:rsidRDefault="00202025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E0CB9A3" w14:textId="77777777" w:rsidR="00202025" w:rsidRDefault="0020202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969B7" w14:textId="77777777" w:rsidR="00202025" w:rsidRDefault="00202025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C5555E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98919" w14:textId="77777777" w:rsidR="008B0318" w:rsidRDefault="008B0318" w:rsidP="00202025">
      <w:pPr>
        <w:spacing w:after="0" w:line="240" w:lineRule="auto"/>
      </w:pPr>
      <w:r>
        <w:separator/>
      </w:r>
    </w:p>
  </w:footnote>
  <w:footnote w:type="continuationSeparator" w:id="0">
    <w:p w14:paraId="5F582B74" w14:textId="77777777" w:rsidR="008B0318" w:rsidRDefault="008B0318" w:rsidP="00202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39DB"/>
    <w:multiLevelType w:val="multilevel"/>
    <w:tmpl w:val="01A139D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75118"/>
    <w:multiLevelType w:val="hybridMultilevel"/>
    <w:tmpl w:val="B518DBF6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475F5441"/>
    <w:multiLevelType w:val="multilevel"/>
    <w:tmpl w:val="475F544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6B1526"/>
    <w:multiLevelType w:val="hybridMultilevel"/>
    <w:tmpl w:val="EAE4D118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DC0654"/>
    <w:multiLevelType w:val="multilevel"/>
    <w:tmpl w:val="70DC065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6" w15:restartNumberingAfterBreak="0">
    <w:nsid w:val="75187BB1"/>
    <w:multiLevelType w:val="hybridMultilevel"/>
    <w:tmpl w:val="325AF31E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E46"/>
    <w:rsid w:val="00022DFA"/>
    <w:rsid w:val="00033D90"/>
    <w:rsid w:val="00040918"/>
    <w:rsid w:val="0009688D"/>
    <w:rsid w:val="00121CE3"/>
    <w:rsid w:val="001C67F7"/>
    <w:rsid w:val="00202025"/>
    <w:rsid w:val="00206E0F"/>
    <w:rsid w:val="002B5428"/>
    <w:rsid w:val="002F2CA9"/>
    <w:rsid w:val="00332B0A"/>
    <w:rsid w:val="00407891"/>
    <w:rsid w:val="00472390"/>
    <w:rsid w:val="0052263A"/>
    <w:rsid w:val="006624A3"/>
    <w:rsid w:val="00712D07"/>
    <w:rsid w:val="0078256B"/>
    <w:rsid w:val="00830E72"/>
    <w:rsid w:val="008B0318"/>
    <w:rsid w:val="008B735F"/>
    <w:rsid w:val="008F417A"/>
    <w:rsid w:val="00AD0CDF"/>
    <w:rsid w:val="00BA4610"/>
    <w:rsid w:val="00C5555E"/>
    <w:rsid w:val="00CD194F"/>
    <w:rsid w:val="00D05B14"/>
    <w:rsid w:val="00D4269C"/>
    <w:rsid w:val="00DB7171"/>
    <w:rsid w:val="00DE64D5"/>
    <w:rsid w:val="00DF2E91"/>
    <w:rsid w:val="00E3019C"/>
    <w:rsid w:val="00E42476"/>
    <w:rsid w:val="00E67E46"/>
    <w:rsid w:val="00F114A7"/>
    <w:rsid w:val="00F37E31"/>
    <w:rsid w:val="00F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C1CE7"/>
  <w15:chartTrackingRefBased/>
  <w15:docId w15:val="{AF4A7E84-BE28-4A5B-BF6E-D23DEE21C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202025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202025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202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02025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202025"/>
    <w:rPr>
      <w:rFonts w:cs="Times New Roman"/>
      <w:vertAlign w:val="superscript"/>
    </w:rPr>
  </w:style>
  <w:style w:type="character" w:styleId="a8">
    <w:name w:val="Emphasis"/>
    <w:qFormat/>
    <w:rsid w:val="00202025"/>
    <w:rPr>
      <w:rFonts w:cs="Times New Roman"/>
      <w:i/>
    </w:rPr>
  </w:style>
  <w:style w:type="character" w:styleId="a9">
    <w:name w:val="page number"/>
    <w:qFormat/>
    <w:rsid w:val="00202025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202025"/>
    <w:pPr>
      <w:spacing w:after="0" w:line="240" w:lineRule="auto"/>
    </w:pPr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1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agbv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28890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23682/100492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CD575-5CE2-454B-8827-7DEA26C70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4167</Words>
  <Characters>23755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22</cp:revision>
  <dcterms:created xsi:type="dcterms:W3CDTF">2024-02-15T07:56:00Z</dcterms:created>
  <dcterms:modified xsi:type="dcterms:W3CDTF">2025-11-26T11:27:00Z</dcterms:modified>
</cp:coreProperties>
</file>